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DF22FD" w14:textId="77777777"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DB0480">
        <w:rPr>
          <w:b/>
          <w:noProof/>
          <w:sz w:val="24"/>
        </w:rPr>
        <w:t>3</w:t>
      </w:r>
      <w:r w:rsidR="00B01ACB">
        <w:rPr>
          <w:b/>
          <w:noProof/>
          <w:sz w:val="24"/>
        </w:rPr>
        <w:t>e</w:t>
      </w:r>
      <w:r w:rsidRPr="0033027D">
        <w:rPr>
          <w:b/>
          <w:noProof/>
          <w:sz w:val="24"/>
        </w:rPr>
        <w:tab/>
      </w:r>
      <w:r w:rsidR="001D7543" w:rsidRPr="001D7543">
        <w:rPr>
          <w:b/>
          <w:noProof/>
          <w:sz w:val="24"/>
        </w:rPr>
        <w:t>RP-212123</w:t>
      </w:r>
    </w:p>
    <w:p w14:paraId="30F27E0B" w14:textId="1695C581"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DB0480">
        <w:rPr>
          <w:b/>
          <w:noProof/>
          <w:sz w:val="24"/>
        </w:rPr>
        <w:t>Sep.</w:t>
      </w:r>
      <w:r w:rsidR="000458E9">
        <w:rPr>
          <w:b/>
          <w:noProof/>
          <w:sz w:val="24"/>
        </w:rPr>
        <w:t xml:space="preserve"> 1</w:t>
      </w:r>
      <w:r w:rsidR="00DB0480">
        <w:rPr>
          <w:b/>
          <w:noProof/>
          <w:sz w:val="24"/>
        </w:rPr>
        <w:t>3</w:t>
      </w:r>
      <w:r w:rsidR="00075FF4">
        <w:rPr>
          <w:b/>
          <w:noProof/>
          <w:sz w:val="24"/>
        </w:rPr>
        <w:t xml:space="preserve"> </w:t>
      </w:r>
      <w:r w:rsidRPr="00B01ACB">
        <w:rPr>
          <w:b/>
          <w:noProof/>
          <w:sz w:val="24"/>
        </w:rPr>
        <w:t>-</w:t>
      </w:r>
      <w:r w:rsidR="00075FF4">
        <w:rPr>
          <w:b/>
          <w:noProof/>
          <w:sz w:val="24"/>
        </w:rPr>
        <w:t xml:space="preserve"> </w:t>
      </w:r>
      <w:r w:rsidR="00B55FA0">
        <w:rPr>
          <w:b/>
          <w:noProof/>
          <w:sz w:val="24"/>
        </w:rPr>
        <w:t>1</w:t>
      </w:r>
      <w:r w:rsidR="00DB0480">
        <w:rPr>
          <w:b/>
          <w:noProof/>
          <w:sz w:val="24"/>
        </w:rPr>
        <w:t>7</w:t>
      </w:r>
      <w:r w:rsidRPr="00B01ACB">
        <w:rPr>
          <w:b/>
          <w:noProof/>
          <w:sz w:val="24"/>
        </w:rPr>
        <w:t>, 202</w:t>
      </w:r>
      <w:r w:rsidR="000458E9">
        <w:rPr>
          <w:b/>
          <w:noProof/>
          <w:sz w:val="24"/>
        </w:rPr>
        <w:t>1</w:t>
      </w:r>
      <w:r w:rsidR="0033027D" w:rsidRPr="0033027D">
        <w:rPr>
          <w:b/>
          <w:noProof/>
          <w:sz w:val="24"/>
        </w:rPr>
        <w:tab/>
      </w:r>
    </w:p>
    <w:p w14:paraId="672A6659" w14:textId="77777777" w:rsidR="006A45BA" w:rsidRDefault="006A45BA" w:rsidP="006A45BA">
      <w:pPr>
        <w:pStyle w:val="CRCoverPage"/>
        <w:tabs>
          <w:tab w:val="right" w:pos="9639"/>
        </w:tabs>
        <w:spacing w:after="0"/>
        <w:rPr>
          <w:rFonts w:eastAsia="Batang" w:cs="Arial"/>
          <w:sz w:val="18"/>
          <w:szCs w:val="18"/>
          <w:lang w:eastAsia="zh-CN"/>
        </w:rPr>
      </w:pPr>
    </w:p>
    <w:p w14:paraId="5DAB6C7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22066DA"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D7543" w:rsidRPr="001D7543">
        <w:rPr>
          <w:rFonts w:ascii="Arial" w:eastAsia="Batang" w:hAnsi="Arial"/>
          <w:b/>
          <w:lang w:val="en-US" w:eastAsia="zh-CN"/>
        </w:rPr>
        <w:t>Nokia, Nokia Shanghai Bell</w:t>
      </w:r>
    </w:p>
    <w:p w14:paraId="5F2361F4"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D7543" w:rsidRPr="001D7543">
        <w:rPr>
          <w:rFonts w:ascii="Arial" w:eastAsia="Batang" w:hAnsi="Arial" w:cs="Arial"/>
          <w:b/>
          <w:lang w:eastAsia="zh-CN"/>
        </w:rPr>
        <w:t>Draft SID on AI/ML for Air Interface</w:t>
      </w:r>
      <w:r w:rsidR="001D7543">
        <w:rPr>
          <w:rFonts w:ascii="Arial" w:eastAsia="Batang" w:hAnsi="Arial" w:cs="Arial"/>
          <w:b/>
          <w:lang w:eastAsia="zh-CN"/>
        </w:rPr>
        <w:t xml:space="preserve"> </w:t>
      </w:r>
    </w:p>
    <w:p w14:paraId="600A1A65"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1D7543">
        <w:rPr>
          <w:rFonts w:ascii="Arial" w:eastAsia="Batang" w:hAnsi="Arial"/>
          <w:b/>
          <w:lang w:eastAsia="zh-CN"/>
        </w:rPr>
        <w:t>Discussion</w:t>
      </w:r>
    </w:p>
    <w:p w14:paraId="587D8A95"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D7543" w:rsidRPr="001D7543">
        <w:rPr>
          <w:rFonts w:ascii="Arial" w:eastAsia="Batang" w:hAnsi="Arial"/>
          <w:b/>
          <w:lang w:eastAsia="zh-CN"/>
        </w:rPr>
        <w:t>9.0.2</w:t>
      </w:r>
    </w:p>
    <w:p w14:paraId="6224D63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A21D639"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4"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5"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6" w:history="1">
        <w:r w:rsidR="003D2781" w:rsidRPr="00BC642A">
          <w:rPr>
            <w:rStyle w:val="Hyperlink"/>
          </w:rPr>
          <w:t>3GPP TR 21.900</w:t>
        </w:r>
      </w:hyperlink>
    </w:p>
    <w:p w14:paraId="31A4F57B"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1D7543" w:rsidRPr="001D7543">
        <w:t xml:space="preserve">Draft SID on AI/ML for Air Interface </w:t>
      </w:r>
    </w:p>
    <w:p w14:paraId="1F7DEDC3" w14:textId="77777777" w:rsidR="00B078D6" w:rsidRDefault="00E13CB2" w:rsidP="00D31CC8">
      <w:pPr>
        <w:pStyle w:val="Heading2"/>
        <w:tabs>
          <w:tab w:val="left" w:pos="2552"/>
        </w:tabs>
      </w:pPr>
      <w:r>
        <w:t>A</w:t>
      </w:r>
      <w:r w:rsidR="00B078D6">
        <w:t>cronym:</w:t>
      </w:r>
      <w:r w:rsidR="001C718D">
        <w:t xml:space="preserve"> </w:t>
      </w:r>
      <w:r w:rsidR="00D31CC8" w:rsidRPr="00251D80">
        <w:rPr>
          <w:rFonts w:ascii="Times New Roman" w:hAnsi="Times New Roman"/>
          <w:i/>
          <w:sz w:val="20"/>
        </w:rPr>
        <w:t>{</w:t>
      </w:r>
      <w:r w:rsidR="00240DCD">
        <w:rPr>
          <w:rFonts w:ascii="Times New Roman" w:hAnsi="Times New Roman"/>
          <w:i/>
          <w:sz w:val="20"/>
        </w:rPr>
        <w:t>P</w:t>
      </w:r>
      <w:r w:rsidR="00240DCD" w:rsidRPr="00251D80">
        <w:rPr>
          <w:rFonts w:ascii="Times New Roman" w:hAnsi="Times New Roman"/>
          <w:i/>
          <w:sz w:val="20"/>
        </w:rPr>
        <w:t xml:space="preserve">ropose </w:t>
      </w:r>
      <w:r w:rsidR="00D31CC8" w:rsidRPr="00251D80">
        <w:rPr>
          <w:rFonts w:ascii="Times New Roman" w:hAnsi="Times New Roman"/>
          <w:i/>
          <w:sz w:val="20"/>
        </w:rPr>
        <w:t xml:space="preserve">an acronym. </w:t>
      </w:r>
      <w:r w:rsidR="00F62688" w:rsidRPr="00251D80">
        <w:rPr>
          <w:rFonts w:ascii="Times New Roman" w:hAnsi="Times New Roman"/>
          <w:i/>
          <w:sz w:val="20"/>
        </w:rPr>
        <w:t xml:space="preserve">The sign </w:t>
      </w:r>
      <w:r w:rsidR="00D31CC8" w:rsidRPr="00251D80">
        <w:rPr>
          <w:rFonts w:ascii="Times New Roman" w:hAnsi="Times New Roman"/>
          <w:i/>
          <w:sz w:val="20"/>
        </w:rPr>
        <w:t>"-" is a level separator</w:t>
      </w:r>
      <w:r w:rsidR="00F62688" w:rsidRPr="00251D80">
        <w:rPr>
          <w:rFonts w:ascii="Times New Roman" w:hAnsi="Times New Roman"/>
          <w:i/>
          <w:sz w:val="20"/>
        </w:rPr>
        <w:t xml:space="preserve"> between (Feature)</w:t>
      </w:r>
      <w:proofErr w:type="gramStart"/>
      <w:r w:rsidR="00F62688" w:rsidRPr="00251D80">
        <w:rPr>
          <w:rFonts w:ascii="Times New Roman" w:hAnsi="Times New Roman"/>
          <w:i/>
          <w:sz w:val="20"/>
        </w:rPr>
        <w:t>-(</w:t>
      </w:r>
      <w:proofErr w:type="gramEnd"/>
      <w:r w:rsidR="00F62688" w:rsidRPr="00251D80">
        <w:rPr>
          <w:rFonts w:ascii="Times New Roman" w:hAnsi="Times New Roman"/>
          <w:i/>
          <w:sz w:val="20"/>
        </w:rPr>
        <w:t>Building Block)-(Work Task)</w:t>
      </w:r>
      <w:r w:rsidR="00D31CC8" w:rsidRPr="00251D80">
        <w:rPr>
          <w:rFonts w:ascii="Times New Roman" w:hAnsi="Times New Roman"/>
          <w:i/>
          <w:sz w:val="20"/>
        </w:rPr>
        <w:t xml:space="preserve">. </w:t>
      </w:r>
      <w:r w:rsidR="00A6656B" w:rsidRPr="00251D80">
        <w:rPr>
          <w:rFonts w:ascii="Times New Roman" w:hAnsi="Times New Roman"/>
          <w:i/>
          <w:sz w:val="20"/>
        </w:rPr>
        <w:t xml:space="preserve">The sign "_" can be freely used. </w:t>
      </w:r>
      <w:r w:rsidR="00D31CC8" w:rsidRPr="00251D80">
        <w:rPr>
          <w:rFonts w:ascii="Times New Roman" w:hAnsi="Times New Roman"/>
          <w:i/>
          <w:sz w:val="20"/>
        </w:rPr>
        <w:t xml:space="preserve">Studies </w:t>
      </w:r>
      <w:proofErr w:type="gramStart"/>
      <w:r w:rsidR="00D31CC8" w:rsidRPr="00251D80">
        <w:rPr>
          <w:rFonts w:ascii="Times New Roman" w:hAnsi="Times New Roman"/>
          <w:i/>
          <w:sz w:val="20"/>
        </w:rPr>
        <w:t>have to</w:t>
      </w:r>
      <w:proofErr w:type="gramEnd"/>
      <w:r w:rsidR="00D31CC8" w:rsidRPr="00251D80">
        <w:rPr>
          <w:rFonts w:ascii="Times New Roman" w:hAnsi="Times New Roman"/>
          <w:i/>
          <w:sz w:val="20"/>
        </w:rPr>
        <w:t xml:space="preserve"> start by "FS_". Each acronym level </w:t>
      </w:r>
      <w:proofErr w:type="gramStart"/>
      <w:r w:rsidR="00D31CC8" w:rsidRPr="00251D80">
        <w:rPr>
          <w:rFonts w:ascii="Times New Roman" w:hAnsi="Times New Roman"/>
          <w:i/>
          <w:sz w:val="20"/>
        </w:rPr>
        <w:t>has to</w:t>
      </w:r>
      <w:proofErr w:type="gramEnd"/>
      <w:r w:rsidR="00D31CC8" w:rsidRPr="00251D80">
        <w:rPr>
          <w:rFonts w:ascii="Times New Roman" w:hAnsi="Times New Roman"/>
          <w:i/>
          <w:sz w:val="20"/>
        </w:rPr>
        <w:t xml:space="preserve"> be simple and short, </w:t>
      </w:r>
      <w:r w:rsidR="00455DE4">
        <w:rPr>
          <w:rFonts w:ascii="Times New Roman" w:hAnsi="Times New Roman"/>
          <w:i/>
          <w:sz w:val="20"/>
        </w:rPr>
        <w:t>7</w:t>
      </w:r>
      <w:r w:rsidR="00455DE4" w:rsidRPr="00251D80">
        <w:rPr>
          <w:rFonts w:ascii="Times New Roman" w:hAnsi="Times New Roman"/>
          <w:i/>
          <w:sz w:val="20"/>
        </w:rPr>
        <w:t xml:space="preserve"> </w:t>
      </w:r>
      <w:r w:rsidR="00D31CC8" w:rsidRPr="00251D80">
        <w:rPr>
          <w:rFonts w:ascii="Times New Roman" w:hAnsi="Times New Roman"/>
          <w:i/>
          <w:sz w:val="20"/>
        </w:rPr>
        <w:t>characters max recommended.}</w:t>
      </w:r>
      <w:r w:rsidR="00D31CC8" w:rsidRPr="00251D80">
        <w:t xml:space="preserve"> </w:t>
      </w:r>
    </w:p>
    <w:p w14:paraId="11D79736"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5C42412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3F697B8" w14:textId="77777777" w:rsidR="00953E83" w:rsidRDefault="00953E83" w:rsidP="00953E83">
      <w:pPr>
        <w:pStyle w:val="NO"/>
        <w:spacing w:after="0"/>
        <w:rPr>
          <w:color w:val="0000FF"/>
        </w:rPr>
      </w:pPr>
      <w:r>
        <w:rPr>
          <w:color w:val="0000FF"/>
        </w:rPr>
        <w:tab/>
        <w:t>For a revised WI/SI: Take Unique identifier and acronym as shown in 3GPP workplan.</w:t>
      </w:r>
    </w:p>
    <w:p w14:paraId="7A8026A1"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BB387EB"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7CC78968"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5803ECF2" w14:textId="77777777" w:rsidTr="001808F9">
        <w:trPr>
          <w:jc w:val="center"/>
        </w:trPr>
        <w:tc>
          <w:tcPr>
            <w:tcW w:w="3544" w:type="dxa"/>
            <w:shd w:val="clear" w:color="auto" w:fill="E0E0E0"/>
            <w:tcMar>
              <w:top w:w="28" w:type="dxa"/>
              <w:bottom w:w="28" w:type="dxa"/>
            </w:tcMar>
          </w:tcPr>
          <w:p w14:paraId="2DD63C71"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02EB378F" w14:textId="77777777" w:rsidR="00953E83" w:rsidRPr="004C7921" w:rsidRDefault="00953E83" w:rsidP="001808F9">
            <w:pPr>
              <w:pStyle w:val="TAL"/>
              <w:jc w:val="center"/>
              <w:rPr>
                <w:b/>
                <w:bCs/>
              </w:rPr>
            </w:pPr>
          </w:p>
        </w:tc>
      </w:tr>
      <w:tr w:rsidR="00953E83" w:rsidRPr="004C7921" w14:paraId="60271967" w14:textId="77777777" w:rsidTr="001808F9">
        <w:trPr>
          <w:jc w:val="center"/>
        </w:trPr>
        <w:tc>
          <w:tcPr>
            <w:tcW w:w="3544" w:type="dxa"/>
            <w:shd w:val="clear" w:color="auto" w:fill="E0E0E0"/>
            <w:tcMar>
              <w:top w:w="28" w:type="dxa"/>
              <w:bottom w:w="28" w:type="dxa"/>
            </w:tcMar>
          </w:tcPr>
          <w:p w14:paraId="079A26A6"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6A05A809" w14:textId="77777777" w:rsidR="00953E83" w:rsidRPr="004C7921" w:rsidRDefault="00953E83" w:rsidP="001808F9">
            <w:pPr>
              <w:pStyle w:val="TAL"/>
              <w:jc w:val="center"/>
              <w:rPr>
                <w:b/>
                <w:bCs/>
              </w:rPr>
            </w:pPr>
          </w:p>
        </w:tc>
      </w:tr>
    </w:tbl>
    <w:p w14:paraId="52FA7748"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83432AF" w14:textId="77777777" w:rsidTr="001808F9">
        <w:trPr>
          <w:jc w:val="center"/>
        </w:trPr>
        <w:tc>
          <w:tcPr>
            <w:tcW w:w="3544" w:type="dxa"/>
            <w:gridSpan w:val="2"/>
            <w:shd w:val="clear" w:color="auto" w:fill="E0E0E0"/>
            <w:tcMar>
              <w:top w:w="28" w:type="dxa"/>
              <w:bottom w:w="28" w:type="dxa"/>
            </w:tcMar>
          </w:tcPr>
          <w:p w14:paraId="14B0B7B6"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A39BBE3" w14:textId="77777777" w:rsidR="00953E83" w:rsidRPr="004C7921" w:rsidRDefault="00953E83" w:rsidP="001808F9">
            <w:pPr>
              <w:pStyle w:val="TAL"/>
              <w:jc w:val="center"/>
              <w:rPr>
                <w:b/>
                <w:bCs/>
              </w:rPr>
            </w:pPr>
          </w:p>
        </w:tc>
      </w:tr>
      <w:tr w:rsidR="00953E83" w:rsidRPr="004C7921" w14:paraId="125A9E2F" w14:textId="77777777" w:rsidTr="001808F9">
        <w:trPr>
          <w:trHeight w:val="205"/>
          <w:jc w:val="center"/>
        </w:trPr>
        <w:tc>
          <w:tcPr>
            <w:tcW w:w="1772" w:type="dxa"/>
            <w:vMerge w:val="restart"/>
            <w:shd w:val="clear" w:color="auto" w:fill="E0E0E0"/>
            <w:tcMar>
              <w:top w:w="28" w:type="dxa"/>
              <w:bottom w:w="28" w:type="dxa"/>
            </w:tcMar>
          </w:tcPr>
          <w:p w14:paraId="253ED732"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720CAA2"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41C8F396" w14:textId="77777777" w:rsidR="00953E83" w:rsidRPr="004C7921" w:rsidRDefault="00953E83" w:rsidP="001808F9">
            <w:pPr>
              <w:pStyle w:val="TAL"/>
              <w:jc w:val="center"/>
              <w:rPr>
                <w:b/>
                <w:bCs/>
              </w:rPr>
            </w:pPr>
          </w:p>
        </w:tc>
      </w:tr>
      <w:tr w:rsidR="00953E83" w:rsidRPr="004C7921" w14:paraId="709A0743" w14:textId="77777777" w:rsidTr="001808F9">
        <w:trPr>
          <w:trHeight w:val="205"/>
          <w:jc w:val="center"/>
        </w:trPr>
        <w:tc>
          <w:tcPr>
            <w:tcW w:w="1772" w:type="dxa"/>
            <w:vMerge/>
            <w:shd w:val="clear" w:color="auto" w:fill="E0E0E0"/>
            <w:tcMar>
              <w:top w:w="28" w:type="dxa"/>
              <w:bottom w:w="28" w:type="dxa"/>
            </w:tcMar>
          </w:tcPr>
          <w:p w14:paraId="72A3D3EC" w14:textId="77777777" w:rsidR="00953E83" w:rsidRDefault="00953E83" w:rsidP="001808F9">
            <w:pPr>
              <w:pStyle w:val="TAL"/>
              <w:rPr>
                <w:b/>
                <w:bCs/>
                <w:color w:val="0000FF"/>
              </w:rPr>
            </w:pPr>
          </w:p>
        </w:tc>
        <w:tc>
          <w:tcPr>
            <w:tcW w:w="1772" w:type="dxa"/>
            <w:shd w:val="clear" w:color="auto" w:fill="E0E0E0"/>
          </w:tcPr>
          <w:p w14:paraId="41B74620"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0D0B940D" w14:textId="77777777" w:rsidR="00953E83" w:rsidRPr="004C7921" w:rsidRDefault="00953E83" w:rsidP="001808F9">
            <w:pPr>
              <w:pStyle w:val="TAL"/>
              <w:jc w:val="center"/>
              <w:rPr>
                <w:b/>
                <w:bCs/>
              </w:rPr>
            </w:pPr>
          </w:p>
        </w:tc>
      </w:tr>
      <w:tr w:rsidR="00953E83" w:rsidRPr="004C7921" w14:paraId="5B0E71A0" w14:textId="77777777" w:rsidTr="001808F9">
        <w:trPr>
          <w:trHeight w:val="205"/>
          <w:jc w:val="center"/>
        </w:trPr>
        <w:tc>
          <w:tcPr>
            <w:tcW w:w="1772" w:type="dxa"/>
            <w:vMerge/>
            <w:shd w:val="clear" w:color="auto" w:fill="E0E0E0"/>
            <w:tcMar>
              <w:top w:w="28" w:type="dxa"/>
              <w:bottom w:w="28" w:type="dxa"/>
            </w:tcMar>
          </w:tcPr>
          <w:p w14:paraId="0E27B00A" w14:textId="77777777" w:rsidR="00953E83" w:rsidRDefault="00953E83" w:rsidP="001808F9">
            <w:pPr>
              <w:pStyle w:val="TAL"/>
              <w:rPr>
                <w:b/>
                <w:bCs/>
                <w:color w:val="0000FF"/>
              </w:rPr>
            </w:pPr>
          </w:p>
        </w:tc>
        <w:tc>
          <w:tcPr>
            <w:tcW w:w="1772" w:type="dxa"/>
            <w:shd w:val="clear" w:color="auto" w:fill="E0E0E0"/>
          </w:tcPr>
          <w:p w14:paraId="4CE4467B"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0061E4C" w14:textId="77777777" w:rsidR="00953E83" w:rsidRPr="004C7921" w:rsidRDefault="00953E83" w:rsidP="001808F9">
            <w:pPr>
              <w:pStyle w:val="TAL"/>
              <w:jc w:val="center"/>
              <w:rPr>
                <w:b/>
                <w:bCs/>
              </w:rPr>
            </w:pPr>
          </w:p>
        </w:tc>
      </w:tr>
    </w:tbl>
    <w:p w14:paraId="44EAFD9C" w14:textId="77777777" w:rsidR="00953E83" w:rsidRPr="00953E83" w:rsidRDefault="00953E83" w:rsidP="00953E83"/>
    <w:p w14:paraId="090B4096" w14:textId="5190ECE0" w:rsidR="003F7142" w:rsidRDefault="003F7142" w:rsidP="003F7142">
      <w:pPr>
        <w:spacing w:after="0"/>
        <w:ind w:right="-96"/>
      </w:pPr>
      <w:r w:rsidRPr="003F7142">
        <w:rPr>
          <w:rFonts w:ascii="Arial" w:hAnsi="Arial"/>
          <w:sz w:val="32"/>
        </w:rPr>
        <w:t>Potential target Release:</w:t>
      </w:r>
      <w:r>
        <w:t xml:space="preserve"> </w:t>
      </w:r>
      <w:r w:rsidR="00AB026A">
        <w:t>Rel-18</w:t>
      </w:r>
      <w:r>
        <w:t xml:space="preserve"> </w:t>
      </w:r>
    </w:p>
    <w:p w14:paraId="705930A8"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7B2DF9DE" w14:textId="77777777" w:rsidR="004260A5" w:rsidRDefault="004260A5" w:rsidP="004260A5">
      <w:pPr>
        <w:pStyle w:val="Heading2"/>
      </w:pPr>
      <w:r>
        <w:t>1</w:t>
      </w:r>
      <w:r>
        <w:tab/>
        <w:t>Impacts</w:t>
      </w:r>
      <w:r w:rsidR="00455DE4">
        <w:t xml:space="preserve"> </w:t>
      </w:r>
      <w:proofErr w:type="gramStart"/>
      <w:r w:rsidR="00455DE4" w:rsidRPr="00251D80">
        <w:tab/>
      </w:r>
      <w:r w:rsidR="00455DE4" w:rsidRPr="00251D80">
        <w:rPr>
          <w:rFonts w:ascii="Times New Roman" w:hAnsi="Times New Roman"/>
          <w:i/>
          <w:sz w:val="20"/>
        </w:rPr>
        <w:t>{</w:t>
      </w:r>
      <w:r w:rsidR="00B96481">
        <w:rPr>
          <w:rFonts w:ascii="Times New Roman" w:hAnsi="Times New Roman"/>
          <w:i/>
          <w:sz w:val="20"/>
        </w:rPr>
        <w:t xml:space="preserve"> </w:t>
      </w:r>
      <w:r w:rsidR="00495840" w:rsidRPr="00495840">
        <w:rPr>
          <w:rFonts w:ascii="Times New Roman" w:hAnsi="Times New Roman"/>
          <w:i/>
          <w:sz w:val="20"/>
        </w:rPr>
        <w:t>For</w:t>
      </w:r>
      <w:proofErr w:type="gramEnd"/>
      <w:r w:rsidR="00495840" w:rsidRPr="00495840">
        <w:rPr>
          <w:rFonts w:ascii="Times New Roman" w:hAnsi="Times New Roman"/>
          <w:i/>
          <w:sz w:val="20"/>
        </w:rPr>
        <w:t xml:space="preserve"> Normative work, identify the anticipated impacts</w:t>
      </w:r>
      <w:r w:rsidR="00495840">
        <w:rPr>
          <w:rFonts w:ascii="Times New Roman" w:hAnsi="Times New Roman"/>
          <w:i/>
          <w:sz w:val="20"/>
        </w:rPr>
        <w:t>.</w:t>
      </w:r>
      <w:r w:rsidR="00495840" w:rsidRPr="00495840">
        <w:rPr>
          <w:rFonts w:ascii="Times New Roman" w:hAnsi="Times New Roman"/>
          <w:i/>
          <w:sz w:val="20"/>
        </w:rPr>
        <w:t xml:space="preserve"> </w:t>
      </w:r>
      <w:r w:rsidR="00B96481">
        <w:rPr>
          <w:rFonts w:ascii="Times New Roman" w:hAnsi="Times New Roman"/>
          <w:i/>
          <w:sz w:val="20"/>
        </w:rPr>
        <w:t xml:space="preserve">For a Study, </w:t>
      </w:r>
      <w:r w:rsidR="00F21E3F">
        <w:rPr>
          <w:rFonts w:ascii="Times New Roman" w:hAnsi="Times New Roman"/>
          <w:i/>
          <w:sz w:val="20"/>
        </w:rPr>
        <w:t xml:space="preserve">identify the scope of </w:t>
      </w:r>
      <w:r w:rsidR="00935CB0" w:rsidRPr="00935CB0">
        <w:rPr>
          <w:rFonts w:ascii="Times New Roman" w:hAnsi="Times New Roman"/>
          <w:i/>
          <w:sz w:val="20"/>
        </w:rPr>
        <w:t>the study</w:t>
      </w:r>
      <w:r w:rsidR="00495840">
        <w:rPr>
          <w:rFonts w:ascii="Times New Roman" w:hAnsi="Times New Roman"/>
          <w:i/>
          <w:sz w:val="20"/>
        </w:rPr>
        <w:t>.</w:t>
      </w:r>
      <w:r w:rsidR="00455DE4"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FAABCEF" w14:textId="77777777" w:rsidTr="004A40BE">
        <w:trPr>
          <w:jc w:val="center"/>
        </w:trPr>
        <w:tc>
          <w:tcPr>
            <w:tcW w:w="0" w:type="auto"/>
            <w:tcBorders>
              <w:bottom w:val="single" w:sz="12" w:space="0" w:color="auto"/>
              <w:right w:val="single" w:sz="12" w:space="0" w:color="auto"/>
            </w:tcBorders>
            <w:shd w:val="clear" w:color="auto" w:fill="E0E0E0"/>
          </w:tcPr>
          <w:p w14:paraId="111F0A2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7E7EC7E" w14:textId="77777777" w:rsidR="004260A5" w:rsidRDefault="004260A5" w:rsidP="004A40BE">
            <w:pPr>
              <w:pStyle w:val="TAH"/>
            </w:pPr>
            <w:r>
              <w:t>UICC apps</w:t>
            </w:r>
          </w:p>
        </w:tc>
        <w:tc>
          <w:tcPr>
            <w:tcW w:w="0" w:type="auto"/>
            <w:tcBorders>
              <w:bottom w:val="single" w:sz="12" w:space="0" w:color="auto"/>
            </w:tcBorders>
            <w:shd w:val="clear" w:color="auto" w:fill="E0E0E0"/>
          </w:tcPr>
          <w:p w14:paraId="292A9450" w14:textId="77777777" w:rsidR="004260A5" w:rsidRDefault="004260A5" w:rsidP="004A40BE">
            <w:pPr>
              <w:pStyle w:val="TAH"/>
            </w:pPr>
            <w:r>
              <w:t>ME</w:t>
            </w:r>
          </w:p>
        </w:tc>
        <w:tc>
          <w:tcPr>
            <w:tcW w:w="0" w:type="auto"/>
            <w:tcBorders>
              <w:bottom w:val="single" w:sz="12" w:space="0" w:color="auto"/>
            </w:tcBorders>
            <w:shd w:val="clear" w:color="auto" w:fill="E0E0E0"/>
          </w:tcPr>
          <w:p w14:paraId="4F4B824E" w14:textId="77777777" w:rsidR="004260A5" w:rsidRDefault="004260A5" w:rsidP="004A40BE">
            <w:pPr>
              <w:pStyle w:val="TAH"/>
            </w:pPr>
            <w:r>
              <w:t>AN</w:t>
            </w:r>
          </w:p>
        </w:tc>
        <w:tc>
          <w:tcPr>
            <w:tcW w:w="0" w:type="auto"/>
            <w:tcBorders>
              <w:bottom w:val="single" w:sz="12" w:space="0" w:color="auto"/>
            </w:tcBorders>
            <w:shd w:val="clear" w:color="auto" w:fill="E0E0E0"/>
          </w:tcPr>
          <w:p w14:paraId="14D3C681" w14:textId="77777777" w:rsidR="004260A5" w:rsidRDefault="004260A5" w:rsidP="004A40BE">
            <w:pPr>
              <w:pStyle w:val="TAH"/>
            </w:pPr>
            <w:r>
              <w:t>CN</w:t>
            </w:r>
          </w:p>
        </w:tc>
        <w:tc>
          <w:tcPr>
            <w:tcW w:w="0" w:type="auto"/>
            <w:tcBorders>
              <w:bottom w:val="single" w:sz="12" w:space="0" w:color="auto"/>
            </w:tcBorders>
            <w:shd w:val="clear" w:color="auto" w:fill="E0E0E0"/>
          </w:tcPr>
          <w:p w14:paraId="1C1016D4" w14:textId="77777777" w:rsidR="004260A5" w:rsidRDefault="004260A5" w:rsidP="00BF7C9D">
            <w:pPr>
              <w:pStyle w:val="TAH"/>
            </w:pPr>
            <w:r>
              <w:t>Others</w:t>
            </w:r>
            <w:r w:rsidR="00BF7C9D">
              <w:t xml:space="preserve"> (specify)</w:t>
            </w:r>
          </w:p>
        </w:tc>
      </w:tr>
      <w:tr w:rsidR="004260A5" w14:paraId="0C5901C1" w14:textId="77777777" w:rsidTr="004A40BE">
        <w:trPr>
          <w:jc w:val="center"/>
        </w:trPr>
        <w:tc>
          <w:tcPr>
            <w:tcW w:w="0" w:type="auto"/>
            <w:tcBorders>
              <w:top w:val="nil"/>
              <w:right w:val="single" w:sz="12" w:space="0" w:color="auto"/>
            </w:tcBorders>
          </w:tcPr>
          <w:p w14:paraId="5B7FDD25" w14:textId="77777777" w:rsidR="004260A5" w:rsidRDefault="004260A5" w:rsidP="004A40BE">
            <w:pPr>
              <w:pStyle w:val="TAL"/>
              <w:keepNext w:val="0"/>
              <w:ind w:right="-99"/>
              <w:rPr>
                <w:b/>
              </w:rPr>
            </w:pPr>
            <w:r>
              <w:rPr>
                <w:b/>
              </w:rPr>
              <w:t>Yes</w:t>
            </w:r>
          </w:p>
        </w:tc>
        <w:tc>
          <w:tcPr>
            <w:tcW w:w="0" w:type="auto"/>
            <w:tcBorders>
              <w:top w:val="nil"/>
              <w:left w:val="nil"/>
            </w:tcBorders>
          </w:tcPr>
          <w:p w14:paraId="4B94D5A5" w14:textId="77777777" w:rsidR="004260A5" w:rsidRDefault="004260A5" w:rsidP="004A40BE">
            <w:pPr>
              <w:pStyle w:val="TAC"/>
            </w:pPr>
          </w:p>
        </w:tc>
        <w:tc>
          <w:tcPr>
            <w:tcW w:w="0" w:type="auto"/>
            <w:tcBorders>
              <w:top w:val="nil"/>
            </w:tcBorders>
          </w:tcPr>
          <w:p w14:paraId="28C9ECA3" w14:textId="77777777" w:rsidR="004260A5" w:rsidRDefault="001D7543" w:rsidP="004A40BE">
            <w:pPr>
              <w:pStyle w:val="TAC"/>
            </w:pPr>
            <w:r>
              <w:t>x</w:t>
            </w:r>
          </w:p>
        </w:tc>
        <w:tc>
          <w:tcPr>
            <w:tcW w:w="0" w:type="auto"/>
            <w:tcBorders>
              <w:top w:val="nil"/>
            </w:tcBorders>
          </w:tcPr>
          <w:p w14:paraId="05E66662" w14:textId="77777777" w:rsidR="004260A5" w:rsidRDefault="001D7543" w:rsidP="004A40BE">
            <w:pPr>
              <w:pStyle w:val="TAC"/>
            </w:pPr>
            <w:r>
              <w:t>x</w:t>
            </w:r>
          </w:p>
        </w:tc>
        <w:tc>
          <w:tcPr>
            <w:tcW w:w="0" w:type="auto"/>
            <w:tcBorders>
              <w:top w:val="nil"/>
            </w:tcBorders>
          </w:tcPr>
          <w:p w14:paraId="3DEEC669" w14:textId="77777777" w:rsidR="004260A5" w:rsidRDefault="004260A5" w:rsidP="004A40BE">
            <w:pPr>
              <w:pStyle w:val="TAC"/>
            </w:pPr>
          </w:p>
        </w:tc>
        <w:tc>
          <w:tcPr>
            <w:tcW w:w="0" w:type="auto"/>
            <w:tcBorders>
              <w:top w:val="nil"/>
            </w:tcBorders>
          </w:tcPr>
          <w:p w14:paraId="3656B9AB" w14:textId="77777777" w:rsidR="004260A5" w:rsidRDefault="004260A5" w:rsidP="004A40BE">
            <w:pPr>
              <w:pStyle w:val="TAC"/>
            </w:pPr>
          </w:p>
        </w:tc>
      </w:tr>
      <w:tr w:rsidR="004260A5" w14:paraId="65804BD3" w14:textId="77777777" w:rsidTr="004A40BE">
        <w:trPr>
          <w:jc w:val="center"/>
        </w:trPr>
        <w:tc>
          <w:tcPr>
            <w:tcW w:w="0" w:type="auto"/>
            <w:tcBorders>
              <w:right w:val="single" w:sz="12" w:space="0" w:color="auto"/>
            </w:tcBorders>
          </w:tcPr>
          <w:p w14:paraId="7C5AC6C2" w14:textId="77777777" w:rsidR="004260A5" w:rsidRDefault="004260A5" w:rsidP="004A40BE">
            <w:pPr>
              <w:pStyle w:val="TAL"/>
              <w:keepNext w:val="0"/>
              <w:ind w:right="-99"/>
              <w:rPr>
                <w:b/>
              </w:rPr>
            </w:pPr>
            <w:r>
              <w:rPr>
                <w:b/>
              </w:rPr>
              <w:t>No</w:t>
            </w:r>
          </w:p>
        </w:tc>
        <w:tc>
          <w:tcPr>
            <w:tcW w:w="0" w:type="auto"/>
            <w:tcBorders>
              <w:left w:val="nil"/>
            </w:tcBorders>
          </w:tcPr>
          <w:p w14:paraId="45FB0818" w14:textId="77777777" w:rsidR="004260A5" w:rsidRDefault="004260A5" w:rsidP="004A40BE">
            <w:pPr>
              <w:pStyle w:val="TAC"/>
            </w:pPr>
          </w:p>
        </w:tc>
        <w:tc>
          <w:tcPr>
            <w:tcW w:w="0" w:type="auto"/>
          </w:tcPr>
          <w:p w14:paraId="049F31CB" w14:textId="77777777" w:rsidR="004260A5" w:rsidRDefault="004260A5" w:rsidP="004A40BE">
            <w:pPr>
              <w:pStyle w:val="TAC"/>
            </w:pPr>
          </w:p>
        </w:tc>
        <w:tc>
          <w:tcPr>
            <w:tcW w:w="0" w:type="auto"/>
          </w:tcPr>
          <w:p w14:paraId="53128261" w14:textId="77777777" w:rsidR="004260A5" w:rsidRDefault="004260A5" w:rsidP="004A40BE">
            <w:pPr>
              <w:pStyle w:val="TAC"/>
            </w:pPr>
          </w:p>
        </w:tc>
        <w:tc>
          <w:tcPr>
            <w:tcW w:w="0" w:type="auto"/>
          </w:tcPr>
          <w:p w14:paraId="62486C05" w14:textId="77777777" w:rsidR="004260A5" w:rsidRDefault="004260A5" w:rsidP="004A40BE">
            <w:pPr>
              <w:pStyle w:val="TAC"/>
            </w:pPr>
          </w:p>
        </w:tc>
        <w:tc>
          <w:tcPr>
            <w:tcW w:w="0" w:type="auto"/>
          </w:tcPr>
          <w:p w14:paraId="4101652C" w14:textId="77777777" w:rsidR="004260A5" w:rsidRDefault="004260A5" w:rsidP="004A40BE">
            <w:pPr>
              <w:pStyle w:val="TAC"/>
            </w:pPr>
          </w:p>
        </w:tc>
      </w:tr>
      <w:tr w:rsidR="004260A5" w14:paraId="7989E148" w14:textId="77777777" w:rsidTr="004A40BE">
        <w:trPr>
          <w:jc w:val="center"/>
        </w:trPr>
        <w:tc>
          <w:tcPr>
            <w:tcW w:w="0" w:type="auto"/>
            <w:tcBorders>
              <w:right w:val="single" w:sz="12" w:space="0" w:color="auto"/>
            </w:tcBorders>
          </w:tcPr>
          <w:p w14:paraId="12239860" w14:textId="77777777" w:rsidR="004260A5" w:rsidRDefault="004260A5" w:rsidP="004A40BE">
            <w:pPr>
              <w:pStyle w:val="TAL"/>
              <w:keepNext w:val="0"/>
              <w:ind w:right="-99"/>
              <w:rPr>
                <w:b/>
              </w:rPr>
            </w:pPr>
            <w:r>
              <w:rPr>
                <w:b/>
              </w:rPr>
              <w:t>Don't know</w:t>
            </w:r>
          </w:p>
        </w:tc>
        <w:tc>
          <w:tcPr>
            <w:tcW w:w="0" w:type="auto"/>
            <w:tcBorders>
              <w:left w:val="nil"/>
            </w:tcBorders>
          </w:tcPr>
          <w:p w14:paraId="4B99056E" w14:textId="77777777" w:rsidR="004260A5" w:rsidRDefault="004260A5" w:rsidP="004A40BE">
            <w:pPr>
              <w:pStyle w:val="TAC"/>
            </w:pPr>
          </w:p>
        </w:tc>
        <w:tc>
          <w:tcPr>
            <w:tcW w:w="0" w:type="auto"/>
          </w:tcPr>
          <w:p w14:paraId="1299C43A" w14:textId="77777777" w:rsidR="004260A5" w:rsidRDefault="004260A5" w:rsidP="004A40BE">
            <w:pPr>
              <w:pStyle w:val="TAC"/>
            </w:pPr>
          </w:p>
        </w:tc>
        <w:tc>
          <w:tcPr>
            <w:tcW w:w="0" w:type="auto"/>
          </w:tcPr>
          <w:p w14:paraId="4DDBEF00" w14:textId="77777777" w:rsidR="004260A5" w:rsidRDefault="004260A5" w:rsidP="004A40BE">
            <w:pPr>
              <w:pStyle w:val="TAC"/>
            </w:pPr>
          </w:p>
        </w:tc>
        <w:tc>
          <w:tcPr>
            <w:tcW w:w="0" w:type="auto"/>
          </w:tcPr>
          <w:p w14:paraId="3461D779" w14:textId="77777777" w:rsidR="004260A5" w:rsidRDefault="004260A5" w:rsidP="004A40BE">
            <w:pPr>
              <w:pStyle w:val="TAC"/>
            </w:pPr>
          </w:p>
        </w:tc>
        <w:tc>
          <w:tcPr>
            <w:tcW w:w="0" w:type="auto"/>
          </w:tcPr>
          <w:p w14:paraId="3CF2D8B6" w14:textId="77777777" w:rsidR="004260A5" w:rsidRDefault="004260A5" w:rsidP="004A40BE">
            <w:pPr>
              <w:pStyle w:val="TAC"/>
            </w:pPr>
          </w:p>
        </w:tc>
      </w:tr>
    </w:tbl>
    <w:p w14:paraId="0FB78278" w14:textId="77777777" w:rsidR="008A76FD" w:rsidRDefault="008A76FD" w:rsidP="001C5C86">
      <w:pPr>
        <w:ind w:right="-99"/>
        <w:rPr>
          <w:b/>
        </w:rPr>
      </w:pPr>
    </w:p>
    <w:p w14:paraId="59EE0D9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1D11619" w14:textId="77777777" w:rsidR="00DA74F3" w:rsidRDefault="00F921F1" w:rsidP="00BA3A53">
      <w:pPr>
        <w:pStyle w:val="Heading3"/>
      </w:pPr>
      <w:r>
        <w:t>2.</w:t>
      </w:r>
      <w:r w:rsidR="00765028">
        <w:t>1</w:t>
      </w:r>
      <w:r>
        <w:tab/>
        <w:t>Primary classification</w:t>
      </w:r>
    </w:p>
    <w:p w14:paraId="2D71F1D1"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7"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80A14DC" w14:textId="77777777" w:rsidTr="006B4280">
        <w:tc>
          <w:tcPr>
            <w:tcW w:w="675" w:type="dxa"/>
          </w:tcPr>
          <w:p w14:paraId="1FC39945" w14:textId="77777777" w:rsidR="004876B9" w:rsidRDefault="004876B9" w:rsidP="00A10539">
            <w:pPr>
              <w:pStyle w:val="TAC"/>
            </w:pPr>
          </w:p>
        </w:tc>
        <w:tc>
          <w:tcPr>
            <w:tcW w:w="2694" w:type="dxa"/>
            <w:shd w:val="clear" w:color="auto" w:fill="E0E0E0"/>
          </w:tcPr>
          <w:p w14:paraId="6AB2915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0D15E0A" w14:textId="77777777" w:rsidTr="004260A5">
        <w:tc>
          <w:tcPr>
            <w:tcW w:w="675" w:type="dxa"/>
          </w:tcPr>
          <w:p w14:paraId="0562CB0E" w14:textId="77777777" w:rsidR="004876B9" w:rsidRDefault="004876B9" w:rsidP="00A10539">
            <w:pPr>
              <w:pStyle w:val="TAC"/>
            </w:pPr>
          </w:p>
        </w:tc>
        <w:tc>
          <w:tcPr>
            <w:tcW w:w="2694" w:type="dxa"/>
            <w:shd w:val="clear" w:color="auto" w:fill="E0E0E0"/>
            <w:tcMar>
              <w:left w:w="227" w:type="dxa"/>
            </w:tcMar>
          </w:tcPr>
          <w:p w14:paraId="7F4D46AF" w14:textId="77777777" w:rsidR="004876B9" w:rsidRDefault="004876B9" w:rsidP="004260A5">
            <w:pPr>
              <w:pStyle w:val="TAH"/>
              <w:ind w:right="-99"/>
              <w:jc w:val="left"/>
            </w:pPr>
            <w:r>
              <w:t>Building Block</w:t>
            </w:r>
          </w:p>
        </w:tc>
      </w:tr>
      <w:tr w:rsidR="004876B9" w14:paraId="54DA6F1D" w14:textId="77777777" w:rsidTr="004260A5">
        <w:tc>
          <w:tcPr>
            <w:tcW w:w="675" w:type="dxa"/>
          </w:tcPr>
          <w:p w14:paraId="34CE0A41" w14:textId="77777777" w:rsidR="004876B9" w:rsidRDefault="004876B9" w:rsidP="00A10539">
            <w:pPr>
              <w:pStyle w:val="TAC"/>
            </w:pPr>
          </w:p>
        </w:tc>
        <w:tc>
          <w:tcPr>
            <w:tcW w:w="2694" w:type="dxa"/>
            <w:shd w:val="clear" w:color="auto" w:fill="E0E0E0"/>
            <w:tcMar>
              <w:left w:w="397" w:type="dxa"/>
            </w:tcMar>
          </w:tcPr>
          <w:p w14:paraId="13D32EFD" w14:textId="77777777" w:rsidR="004876B9" w:rsidRPr="006E0F19" w:rsidRDefault="004876B9" w:rsidP="004260A5">
            <w:pPr>
              <w:pStyle w:val="TAH"/>
              <w:ind w:right="-99"/>
              <w:jc w:val="left"/>
              <w:rPr>
                <w:b w:val="0"/>
                <w:i/>
              </w:rPr>
            </w:pPr>
            <w:r w:rsidRPr="006E0F19">
              <w:rPr>
                <w:b w:val="0"/>
                <w:i/>
                <w:sz w:val="16"/>
              </w:rPr>
              <w:t>Work Task</w:t>
            </w:r>
          </w:p>
        </w:tc>
      </w:tr>
      <w:tr w:rsidR="00BF7C9D" w14:paraId="35B29FD6" w14:textId="77777777" w:rsidTr="001759A7">
        <w:tc>
          <w:tcPr>
            <w:tcW w:w="675" w:type="dxa"/>
          </w:tcPr>
          <w:p w14:paraId="62EBF3C5" w14:textId="0D04BD9D" w:rsidR="00BF7C9D" w:rsidRDefault="00A157E1" w:rsidP="001759A7">
            <w:pPr>
              <w:pStyle w:val="TAC"/>
            </w:pPr>
            <w:r>
              <w:t>x</w:t>
            </w:r>
          </w:p>
        </w:tc>
        <w:tc>
          <w:tcPr>
            <w:tcW w:w="2694" w:type="dxa"/>
            <w:shd w:val="clear" w:color="auto" w:fill="E0E0E0"/>
          </w:tcPr>
          <w:p w14:paraId="27987252" w14:textId="77777777" w:rsidR="00BF7C9D" w:rsidRDefault="00BF7C9D" w:rsidP="001759A7">
            <w:pPr>
              <w:pStyle w:val="TAH"/>
              <w:ind w:right="-99"/>
              <w:jc w:val="left"/>
            </w:pPr>
            <w:r w:rsidRPr="00BF7C9D">
              <w:rPr>
                <w:color w:val="4F81BD"/>
                <w:sz w:val="20"/>
              </w:rPr>
              <w:t>Study Item</w:t>
            </w:r>
          </w:p>
        </w:tc>
      </w:tr>
    </w:tbl>
    <w:p w14:paraId="519A0D1E"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6D98A12B" w14:textId="77777777" w:rsidR="004876B9" w:rsidRDefault="004876B9" w:rsidP="001C5C86">
      <w:pPr>
        <w:ind w:right="-99"/>
        <w:rPr>
          <w:b/>
        </w:rPr>
      </w:pPr>
    </w:p>
    <w:p w14:paraId="7F9702E2" w14:textId="77777777" w:rsidR="004876B9" w:rsidRDefault="004876B9" w:rsidP="001C5C86">
      <w:pPr>
        <w:pStyle w:val="Heading3"/>
      </w:pPr>
      <w:r>
        <w:t>2</w:t>
      </w:r>
      <w:r w:rsidR="00A36378">
        <w:t>.</w:t>
      </w:r>
      <w:r w:rsidR="00765028">
        <w:t>2</w:t>
      </w:r>
      <w:r>
        <w:tab/>
      </w:r>
      <w:r w:rsidR="004260A5">
        <w:t xml:space="preserve">Parent Work Item </w:t>
      </w:r>
    </w:p>
    <w:p w14:paraId="750788E8" w14:textId="77777777" w:rsidR="00C02DF6" w:rsidRPr="009A6092" w:rsidRDefault="00746F46" w:rsidP="009A6092">
      <w:pPr>
        <w:rPr>
          <w:i/>
        </w:rPr>
      </w:pPr>
      <w:r w:rsidRPr="00746F46">
        <w:rPr>
          <w:i/>
        </w:rPr>
        <w:t>{</w:t>
      </w:r>
      <w:r w:rsidR="00454609">
        <w:rPr>
          <w:i/>
        </w:rPr>
        <w:t xml:space="preserve">"Parent" </w:t>
      </w:r>
      <w:r w:rsidR="00B946CD">
        <w:rPr>
          <w:i/>
        </w:rPr>
        <w:t xml:space="preserve">Work Item refers to the related, earlier Stage, Work Item, e.g. the related Stage 1 Work Item shall be indicated here when a Stage 2 </w:t>
      </w:r>
      <w:r w:rsidR="00CB0647">
        <w:rPr>
          <w:i/>
        </w:rPr>
        <w:t>Work I</w:t>
      </w:r>
      <w:r w:rsidR="00B946CD">
        <w:rPr>
          <w:i/>
        </w:rPr>
        <w:t>tem is presented</w:t>
      </w:r>
      <w:r w:rsidR="00A339CF">
        <w:rPr>
          <w:i/>
        </w:rPr>
        <w:t xml:space="preserve"> or e.g. the related Study Item shall be indicated here when a </w:t>
      </w:r>
      <w:r w:rsidR="00CB0647">
        <w:rPr>
          <w:i/>
        </w:rPr>
        <w:t xml:space="preserve">normative-work </w:t>
      </w:r>
      <w:r w:rsidR="00A339CF">
        <w:rPr>
          <w:i/>
        </w:rPr>
        <w:t>Work Items is started</w:t>
      </w:r>
      <w:r w:rsidR="00B946CD">
        <w:rPr>
          <w:i/>
        </w:rPr>
        <w:t xml:space="preserve">. </w:t>
      </w:r>
      <w:r w:rsidR="00A339CF">
        <w:rPr>
          <w:i/>
        </w:rPr>
        <w:t>List here all parent Work Items of which requirements are either fully or partially covered by th</w:t>
      </w:r>
      <w:r w:rsidR="00CB0647">
        <w:rPr>
          <w:i/>
        </w:rPr>
        <w:t xml:space="preserve">e </w:t>
      </w:r>
      <w:r w:rsidR="00A339CF">
        <w:rPr>
          <w:i/>
        </w:rPr>
        <w:t xml:space="preserve">proposed Item. List </w:t>
      </w:r>
      <w:r w:rsidR="003F04C7">
        <w:rPr>
          <w:i/>
        </w:rPr>
        <w:t xml:space="preserve">previous </w:t>
      </w:r>
      <w:r w:rsidR="00A339CF">
        <w:rPr>
          <w:i/>
        </w:rPr>
        <w:t xml:space="preserve">Work Items of earlier releases </w:t>
      </w:r>
      <w:r w:rsidR="003F04C7">
        <w:rPr>
          <w:i/>
        </w:rPr>
        <w:t>if relevant</w:t>
      </w:r>
      <w:r w:rsidR="00A339CF">
        <w:rPr>
          <w:i/>
        </w:rPr>
        <w:t>.</w:t>
      </w:r>
      <w:r w:rsidRPr="009A6092">
        <w:rPr>
          <w:i/>
        </w:rPr>
        <w:t>}</w:t>
      </w:r>
    </w:p>
    <w:p w14:paraId="50C2E727" w14:textId="77777777" w:rsidR="00746F46" w:rsidRPr="009A6092" w:rsidRDefault="00746F46" w:rsidP="009A6092">
      <w:pPr>
        <w:rPr>
          <w:i/>
        </w:rPr>
      </w:pPr>
      <w:r>
        <w:rPr>
          <w:i/>
        </w:rPr>
        <w:t>{</w:t>
      </w:r>
      <w:r w:rsidRPr="009A6092">
        <w:rPr>
          <w:i/>
        </w:rPr>
        <w:t>This section is mandatory to be filled out by the rapporteur.</w:t>
      </w:r>
      <w:r>
        <w:rPr>
          <w:i/>
        </w:rPr>
        <w:t>}</w:t>
      </w:r>
      <w:r w:rsidRPr="009A6092">
        <w:rPr>
          <w:i/>
        </w:rPr>
        <w:t xml:space="preserve"> </w:t>
      </w:r>
    </w:p>
    <w:p w14:paraId="21DEBB60" w14:textId="77777777" w:rsidR="004260A5" w:rsidRPr="00251D80" w:rsidRDefault="001211F3" w:rsidP="004260A5">
      <w:pPr>
        <w:rPr>
          <w:i/>
        </w:rPr>
      </w:pPr>
      <w:r w:rsidRPr="00251D80">
        <w:rPr>
          <w:i/>
        </w:rPr>
        <w:t>{</w:t>
      </w:r>
      <w:r w:rsidR="00706A1A">
        <w:rPr>
          <w:i/>
        </w:rPr>
        <w:t xml:space="preserve">Not applicable for </w:t>
      </w:r>
      <w:r w:rsidR="00935CB0" w:rsidRPr="00935CB0">
        <w:rPr>
          <w:i/>
        </w:rPr>
        <w:t xml:space="preserve">a </w:t>
      </w:r>
      <w:r w:rsidR="00935CB0" w:rsidRPr="00935CB0">
        <w:rPr>
          <w:rFonts w:ascii="Arial" w:hAnsi="Arial"/>
          <w:b/>
          <w:color w:val="4F81BD"/>
        </w:rPr>
        <w:t>Study Item</w:t>
      </w:r>
      <w:r w:rsidRPr="00251D80">
        <w:rPr>
          <w:i/>
        </w:rPr>
        <w:t>}</w:t>
      </w:r>
    </w:p>
    <w:p w14:paraId="07DB0021"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proofErr w:type="gramStart"/>
      <w:r w:rsidR="004260A5" w:rsidRPr="004E5172">
        <w:rPr>
          <w:rFonts w:ascii="Arial" w:hAnsi="Arial"/>
          <w:b/>
          <w:color w:val="4F81BD"/>
        </w:rPr>
        <w:t xml:space="preserve">Feature </w:t>
      </w:r>
      <w:r w:rsidRPr="00251D80">
        <w:rPr>
          <w:i/>
        </w:rPr>
        <w:t>}</w:t>
      </w:r>
      <w:proofErr w:type="gramEnd"/>
    </w:p>
    <w:p w14:paraId="48C3EAB1"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w:t>
      </w:r>
      <w:proofErr w:type="gramStart"/>
      <w:r w:rsidR="004260A5" w:rsidRPr="004E5172">
        <w:rPr>
          <w:rFonts w:ascii="Arial" w:hAnsi="Arial"/>
          <w:b/>
          <w:sz w:val="18"/>
        </w:rPr>
        <w:t xml:space="preserve">Block </w:t>
      </w:r>
      <w:r w:rsidRPr="00251D80">
        <w:rPr>
          <w:i/>
        </w:rPr>
        <w:t>}</w:t>
      </w:r>
      <w:proofErr w:type="gramEnd"/>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28D6A2C" w14:textId="77777777" w:rsidTr="009A6092">
        <w:tc>
          <w:tcPr>
            <w:tcW w:w="10314" w:type="dxa"/>
            <w:gridSpan w:val="4"/>
            <w:shd w:val="clear" w:color="auto" w:fill="E0E0E0"/>
          </w:tcPr>
          <w:p w14:paraId="3C24272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44391015" w14:textId="77777777" w:rsidTr="009A6092">
        <w:tc>
          <w:tcPr>
            <w:tcW w:w="1101" w:type="dxa"/>
            <w:shd w:val="clear" w:color="auto" w:fill="E0E0E0"/>
          </w:tcPr>
          <w:p w14:paraId="239E1072" w14:textId="77777777" w:rsidR="008835FC" w:rsidDel="00C02DF6" w:rsidRDefault="008835FC" w:rsidP="001C5C86">
            <w:pPr>
              <w:pStyle w:val="TAH"/>
              <w:ind w:right="-99"/>
              <w:jc w:val="left"/>
            </w:pPr>
            <w:r>
              <w:t>Acronym</w:t>
            </w:r>
          </w:p>
        </w:tc>
        <w:tc>
          <w:tcPr>
            <w:tcW w:w="1101" w:type="dxa"/>
            <w:shd w:val="clear" w:color="auto" w:fill="E0E0E0"/>
          </w:tcPr>
          <w:p w14:paraId="4C2FCF74" w14:textId="77777777" w:rsidR="008835FC" w:rsidDel="00C02DF6" w:rsidRDefault="008835FC" w:rsidP="001C5C86">
            <w:pPr>
              <w:pStyle w:val="TAH"/>
              <w:ind w:right="-99"/>
              <w:jc w:val="left"/>
            </w:pPr>
            <w:r>
              <w:t>Working Group</w:t>
            </w:r>
          </w:p>
        </w:tc>
        <w:tc>
          <w:tcPr>
            <w:tcW w:w="1101" w:type="dxa"/>
            <w:shd w:val="clear" w:color="auto" w:fill="E0E0E0"/>
          </w:tcPr>
          <w:p w14:paraId="2448ADE5" w14:textId="77777777" w:rsidR="008835FC" w:rsidRDefault="008835FC" w:rsidP="001C5C86">
            <w:pPr>
              <w:pStyle w:val="TAH"/>
              <w:ind w:right="-99"/>
              <w:jc w:val="left"/>
            </w:pPr>
            <w:r>
              <w:t>Unique ID</w:t>
            </w:r>
          </w:p>
        </w:tc>
        <w:tc>
          <w:tcPr>
            <w:tcW w:w="7011" w:type="dxa"/>
            <w:shd w:val="clear" w:color="auto" w:fill="E0E0E0"/>
          </w:tcPr>
          <w:p w14:paraId="77B9DF56" w14:textId="77777777" w:rsidR="008835FC" w:rsidRDefault="008835FC" w:rsidP="001C5C86">
            <w:pPr>
              <w:pStyle w:val="TAH"/>
              <w:ind w:right="-99"/>
              <w:jc w:val="left"/>
            </w:pPr>
            <w:r>
              <w:t>Title (as in 3GPP Work Plan)</w:t>
            </w:r>
          </w:p>
        </w:tc>
      </w:tr>
      <w:tr w:rsidR="008835FC" w14:paraId="2946DB82" w14:textId="77777777" w:rsidTr="009A6092">
        <w:tc>
          <w:tcPr>
            <w:tcW w:w="1101" w:type="dxa"/>
          </w:tcPr>
          <w:p w14:paraId="5997CC1D" w14:textId="77777777" w:rsidR="008835FC" w:rsidRDefault="008835FC" w:rsidP="00A10539">
            <w:pPr>
              <w:pStyle w:val="TAL"/>
            </w:pPr>
          </w:p>
        </w:tc>
        <w:tc>
          <w:tcPr>
            <w:tcW w:w="1101" w:type="dxa"/>
          </w:tcPr>
          <w:p w14:paraId="110FFD37" w14:textId="77777777" w:rsidR="008835FC" w:rsidRDefault="008835FC" w:rsidP="00A10539">
            <w:pPr>
              <w:pStyle w:val="TAL"/>
            </w:pPr>
          </w:p>
        </w:tc>
        <w:tc>
          <w:tcPr>
            <w:tcW w:w="1101" w:type="dxa"/>
          </w:tcPr>
          <w:p w14:paraId="6B699379" w14:textId="77777777" w:rsidR="008835FC" w:rsidRDefault="008835FC" w:rsidP="00A10539">
            <w:pPr>
              <w:pStyle w:val="TAL"/>
            </w:pPr>
          </w:p>
        </w:tc>
        <w:tc>
          <w:tcPr>
            <w:tcW w:w="7011" w:type="dxa"/>
          </w:tcPr>
          <w:p w14:paraId="3FE9F23F" w14:textId="77777777" w:rsidR="008835FC" w:rsidRPr="00251D80" w:rsidRDefault="008835FC" w:rsidP="00982CD6">
            <w:pPr>
              <w:pStyle w:val="tah0"/>
            </w:pPr>
          </w:p>
        </w:tc>
      </w:tr>
    </w:tbl>
    <w:p w14:paraId="339D70D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2F08F6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7C164E39" w14:textId="77777777" w:rsidR="00746F46"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046715BC" w14:textId="77777777" w:rsidTr="00171925">
        <w:tc>
          <w:tcPr>
            <w:tcW w:w="10314" w:type="dxa"/>
            <w:gridSpan w:val="3"/>
            <w:shd w:val="clear" w:color="auto" w:fill="E0E0E0"/>
          </w:tcPr>
          <w:p w14:paraId="384AADA2" w14:textId="77777777" w:rsidR="008835FC" w:rsidRDefault="008835FC" w:rsidP="001C5C86">
            <w:pPr>
              <w:pStyle w:val="TAH"/>
              <w:ind w:right="-99"/>
              <w:jc w:val="left"/>
            </w:pPr>
            <w:r w:rsidRPr="00E92452">
              <w:t>Other related Work Items</w:t>
            </w:r>
            <w:r>
              <w:t xml:space="preserve"> (if any)</w:t>
            </w:r>
          </w:p>
        </w:tc>
      </w:tr>
      <w:tr w:rsidR="008835FC" w14:paraId="034DCF58" w14:textId="77777777" w:rsidTr="00171925">
        <w:tc>
          <w:tcPr>
            <w:tcW w:w="1101" w:type="dxa"/>
            <w:shd w:val="clear" w:color="auto" w:fill="E0E0E0"/>
          </w:tcPr>
          <w:p w14:paraId="7EE97C95" w14:textId="77777777" w:rsidR="008835FC" w:rsidRDefault="008835FC" w:rsidP="008835FC">
            <w:pPr>
              <w:pStyle w:val="TAH"/>
              <w:ind w:right="-99"/>
              <w:jc w:val="left"/>
            </w:pPr>
            <w:r>
              <w:t>Unique ID</w:t>
            </w:r>
          </w:p>
        </w:tc>
        <w:tc>
          <w:tcPr>
            <w:tcW w:w="3326" w:type="dxa"/>
            <w:shd w:val="clear" w:color="auto" w:fill="E0E0E0"/>
          </w:tcPr>
          <w:p w14:paraId="59AD10AE" w14:textId="77777777" w:rsidR="008835FC" w:rsidRDefault="008835FC" w:rsidP="008835FC">
            <w:pPr>
              <w:pStyle w:val="TAH"/>
              <w:ind w:right="-99"/>
              <w:jc w:val="left"/>
            </w:pPr>
            <w:r>
              <w:t>Title</w:t>
            </w:r>
          </w:p>
        </w:tc>
        <w:tc>
          <w:tcPr>
            <w:tcW w:w="5887" w:type="dxa"/>
            <w:shd w:val="clear" w:color="auto" w:fill="E0E0E0"/>
          </w:tcPr>
          <w:p w14:paraId="1BCC7C11" w14:textId="77777777" w:rsidR="008835FC" w:rsidRDefault="008835FC" w:rsidP="008835FC">
            <w:pPr>
              <w:pStyle w:val="TAH"/>
              <w:ind w:right="-99"/>
              <w:jc w:val="left"/>
            </w:pPr>
            <w:r>
              <w:t>Nature of relationship</w:t>
            </w:r>
          </w:p>
        </w:tc>
      </w:tr>
      <w:tr w:rsidR="008835FC" w14:paraId="063BCEB1" w14:textId="77777777" w:rsidTr="00171925">
        <w:tc>
          <w:tcPr>
            <w:tcW w:w="1101" w:type="dxa"/>
          </w:tcPr>
          <w:p w14:paraId="1F72F646" w14:textId="77777777" w:rsidR="008835FC" w:rsidRDefault="008835FC" w:rsidP="008835FC">
            <w:pPr>
              <w:pStyle w:val="TAL"/>
            </w:pPr>
          </w:p>
        </w:tc>
        <w:tc>
          <w:tcPr>
            <w:tcW w:w="3326" w:type="dxa"/>
          </w:tcPr>
          <w:p w14:paraId="08CE6F91" w14:textId="77777777" w:rsidR="008835FC" w:rsidRDefault="008835FC" w:rsidP="008835FC">
            <w:pPr>
              <w:pStyle w:val="TAL"/>
            </w:pPr>
          </w:p>
        </w:tc>
        <w:tc>
          <w:tcPr>
            <w:tcW w:w="5887" w:type="dxa"/>
          </w:tcPr>
          <w:p w14:paraId="6C343F09" w14:textId="77777777" w:rsidR="008835FC" w:rsidRPr="00251D80" w:rsidRDefault="008835FC" w:rsidP="008835FC">
            <w:pPr>
              <w:pStyle w:val="tah0"/>
            </w:pPr>
            <w:r w:rsidRPr="00251D80">
              <w:rPr>
                <w:i/>
                <w:sz w:val="20"/>
              </w:rPr>
              <w:t xml:space="preserve">{optional free text} </w:t>
            </w:r>
          </w:p>
        </w:tc>
      </w:tr>
    </w:tbl>
    <w:p w14:paraId="0D52FEB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61CDCEAD" w14:textId="77777777" w:rsidR="003B3A93" w:rsidRDefault="003B3A93" w:rsidP="00D521C1">
      <w:pPr>
        <w:spacing w:after="0"/>
        <w:ind w:right="-96"/>
        <w:rPr>
          <w:color w:val="0000FF"/>
        </w:rPr>
      </w:pPr>
    </w:p>
    <w:p w14:paraId="38F36DC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48421DF"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C21EA26" w14:textId="550964FD" w:rsidR="008A76FD" w:rsidRPr="00C56CBF" w:rsidRDefault="008A76FD" w:rsidP="001C5C86">
      <w:pPr>
        <w:pStyle w:val="Heading2"/>
      </w:pPr>
      <w:r w:rsidRPr="00C56CBF">
        <w:t>3</w:t>
      </w:r>
      <w:r w:rsidRPr="00C56CBF">
        <w:tab/>
        <w:t>Justification</w:t>
      </w:r>
    </w:p>
    <w:p w14:paraId="5C7208AE" w14:textId="243D9229" w:rsidR="00FC4027" w:rsidRPr="00FC4027" w:rsidRDefault="00702F99" w:rsidP="00FC4027">
      <w:pPr>
        <w:jc w:val="both"/>
      </w:pPr>
      <w:r>
        <w:t>AI/ML has been receiving</w:t>
      </w:r>
      <w:r w:rsidR="79246C53">
        <w:t xml:space="preserve"> </w:t>
      </w:r>
      <w:r>
        <w:t>considerable attention in</w:t>
      </w:r>
      <w:r w:rsidR="4D8B564F">
        <w:t xml:space="preserve"> </w:t>
      </w:r>
      <w:r>
        <w:t xml:space="preserve">recent years in </w:t>
      </w:r>
      <w:r w:rsidR="75125004">
        <w:t xml:space="preserve">a </w:t>
      </w:r>
      <w:r>
        <w:t xml:space="preserve">variety of application areas, including the possibility of applying it in NR Air-Interface. The Rel-15 NR, and subsequent Releases (16,17), include various features that enable better performances, lower overhead, lower complexities, reduced power and many other KPIs by using parametrized solutions, and AI/ML methods are envisioned to further optimize </w:t>
      </w:r>
      <w:r w:rsidR="116ED720">
        <w:t xml:space="preserve">and improve </w:t>
      </w:r>
      <w:r>
        <w:t xml:space="preserve">the overall performance of NR Air-Interface in various aspects by using learning algorithms.  </w:t>
      </w:r>
    </w:p>
    <w:p w14:paraId="4730F7EC" w14:textId="18C35811" w:rsidR="004E3261" w:rsidRPr="00912ED0" w:rsidRDefault="00702F99" w:rsidP="00C56CBF">
      <w:pPr>
        <w:jc w:val="both"/>
      </w:pPr>
      <w:r>
        <w:t xml:space="preserve">As NR </w:t>
      </w:r>
      <w:r w:rsidR="3926C38E">
        <w:t xml:space="preserve">has </w:t>
      </w:r>
      <w:r>
        <w:t xml:space="preserve">already </w:t>
      </w:r>
      <w:r w:rsidR="0D2AC8AD">
        <w:t xml:space="preserve">been </w:t>
      </w:r>
      <w:r>
        <w:t>enhanced over multiple releases, there are different use case scenarios</w:t>
      </w:r>
      <w:r w:rsidR="30F096F9">
        <w:t>, applications and functionalities for which</w:t>
      </w:r>
      <w:r>
        <w:t xml:space="preserve"> AI/ML algorithms could </w:t>
      </w:r>
      <w:r w:rsidR="30F096F9">
        <w:t>provide</w:t>
      </w:r>
      <w:r>
        <w:t xml:space="preserve"> further optimizations</w:t>
      </w:r>
      <w:r w:rsidR="30F096F9">
        <w:t xml:space="preserve"> and system improvem</w:t>
      </w:r>
      <w:r w:rsidR="35089DEF">
        <w:t>e</w:t>
      </w:r>
      <w:r w:rsidR="0FDEC4C8">
        <w:t>n</w:t>
      </w:r>
      <w:r w:rsidR="30F096F9">
        <w:t>ts. T</w:t>
      </w:r>
      <w:r>
        <w:t xml:space="preserve">hus identifying </w:t>
      </w:r>
      <w:r w:rsidR="21D71EA8">
        <w:t xml:space="preserve">a </w:t>
      </w:r>
      <w:r w:rsidR="2B41CC70">
        <w:t>set of</w:t>
      </w:r>
      <w:r>
        <w:t xml:space="preserve"> use cases may be needed to evaluate </w:t>
      </w:r>
      <w:r w:rsidR="21D71EA8">
        <w:t>the</w:t>
      </w:r>
      <w:r>
        <w:t xml:space="preserve"> benefits of AI/ML over parametrized solutions</w:t>
      </w:r>
      <w:r w:rsidR="6F5A9BB4">
        <w:t xml:space="preserve"> and to understand</w:t>
      </w:r>
      <w:r w:rsidR="5EEF55A5">
        <w:t xml:space="preserve"> </w:t>
      </w:r>
      <w:r w:rsidR="6F5A9BB4">
        <w:t>how to</w:t>
      </w:r>
      <w:r w:rsidR="210BEF31">
        <w:t xml:space="preserve"> plan and design aspects like common signalling and workflow</w:t>
      </w:r>
      <w:r w:rsidR="0E55D978">
        <w:t xml:space="preserve"> and</w:t>
      </w:r>
      <w:r w:rsidR="6F5A9BB4">
        <w:t xml:space="preserve"> </w:t>
      </w:r>
      <w:r w:rsidR="79362CE7">
        <w:t xml:space="preserve">ensure </w:t>
      </w:r>
      <w:r w:rsidR="0E55D978">
        <w:t>improvements</w:t>
      </w:r>
      <w:r w:rsidR="79362CE7">
        <w:t xml:space="preserve"> </w:t>
      </w:r>
      <w:r w:rsidR="11EA3957">
        <w:t>and predictable UE behaviour with</w:t>
      </w:r>
      <w:r w:rsidR="210BEF31">
        <w:t xml:space="preserve"> AI/ML through requirements</w:t>
      </w:r>
      <w:r w:rsidR="3E22B6D6">
        <w:t xml:space="preserve"> and </w:t>
      </w:r>
      <w:r w:rsidR="699B7CD9">
        <w:t>verification</w:t>
      </w:r>
      <w:r w:rsidR="210BEF31">
        <w:t>s</w:t>
      </w:r>
      <w:r w:rsidR="0E55D978">
        <w:t>.</w:t>
      </w:r>
      <w:r w:rsidR="61924519">
        <w:t xml:space="preserve"> </w:t>
      </w:r>
      <w:r w:rsidR="16A0C4C5">
        <w:t xml:space="preserve">Hence, the evaluation methodology and KPIs may require defining based on the long study by all relevant WGs. For evaluation methodology, it is reasonable to assume changes on traditional evaluation methodologies used by the NR Air-Interface studies as special considerations shall be given </w:t>
      </w:r>
      <w:r w:rsidR="37C5365C">
        <w:t>to</w:t>
      </w:r>
      <w:r w:rsidR="16A0C4C5">
        <w:t xml:space="preserve"> data set constructions, AI/ML model assumptions, model training and the complexity/overhead associated with the training, verification and testing of the models, model alignment between companies and associated complexities of the models, and the relevant KPIs related to identified use cases. Also, proper base-line scheme(s), e.g. parametric models used in NR, shall be used to compare the evaluations of AI/ML models. </w:t>
      </w:r>
      <w:r w:rsidR="37C5365C">
        <w:t>Overall</w:t>
      </w:r>
      <w:r w:rsidR="16A0C4C5">
        <w:t xml:space="preserve">, a </w:t>
      </w:r>
      <w:r w:rsidR="37C5365C">
        <w:t>proper</w:t>
      </w:r>
      <w:r w:rsidR="16A0C4C5">
        <w:t xml:space="preserve"> process on aligning evaluation methodology and comparing results is</w:t>
      </w:r>
      <w:r w:rsidR="6CBEFBC9">
        <w:t xml:space="preserve"> </w:t>
      </w:r>
      <w:r w:rsidR="16A0C4C5">
        <w:t xml:space="preserve">key when measuring the outcome of the study. </w:t>
      </w:r>
    </w:p>
    <w:p w14:paraId="3D7FF244" w14:textId="7D5BE485" w:rsidR="004E3261" w:rsidRPr="00FC4027" w:rsidRDefault="692EE5C6" w:rsidP="00FC4027">
      <w:pPr>
        <w:jc w:val="both"/>
      </w:pPr>
      <w:r>
        <w:t>Most</w:t>
      </w:r>
      <w:r w:rsidR="12BC944D">
        <w:t xml:space="preserve"> </w:t>
      </w:r>
      <w:r>
        <w:t>AI/ML techniques, at least the techniques which are not fully implementation</w:t>
      </w:r>
      <w:r w:rsidR="7B9AB55F">
        <w:t>-</w:t>
      </w:r>
      <w:r>
        <w:t xml:space="preserve">specific, may require some level of coordination between the nodes in the training phase and inferencing phase of the AI/ML models. Also, depending on the </w:t>
      </w:r>
      <w:r>
        <w:lastRenderedPageBreak/>
        <w:t>considerations on model training and model inference under different use case scenarios, the signalling between network and UE can also be different. In one example, some use case scenarios (e.g. CSI feedback compression) may</w:t>
      </w:r>
      <w:r w:rsidR="45F8293C">
        <w:t xml:space="preserve"> </w:t>
      </w:r>
      <w:r>
        <w:t xml:space="preserve">require fully/partially assistance from network nodes for model training and </w:t>
      </w:r>
      <w:r w:rsidR="6380264A">
        <w:t xml:space="preserve">the </w:t>
      </w:r>
      <w:r>
        <w:t xml:space="preserve">inferencing phase may also </w:t>
      </w:r>
      <w:r w:rsidR="781A162D">
        <w:t xml:space="preserve">be </w:t>
      </w:r>
      <w:r>
        <w:t>associate</w:t>
      </w:r>
      <w:r w:rsidR="2313BA34">
        <w:t>d</w:t>
      </w:r>
      <w:r>
        <w:t xml:space="preserve"> with the frequent collaboration between the network and the UE, where AI/ML signalling and workflow may have more impact </w:t>
      </w:r>
      <w:r w:rsidR="635B51D5">
        <w:t>on</w:t>
      </w:r>
      <w:r>
        <w:t xml:space="preserve"> the Air-Interface compared to another use case like beam selection/prediction at the network.</w:t>
      </w:r>
      <w:r w:rsidR="145A6D92">
        <w:t xml:space="preserve"> </w:t>
      </w:r>
      <w:r>
        <w:t xml:space="preserve">Overall, if there </w:t>
      </w:r>
      <w:r w:rsidR="690D1620">
        <w:t xml:space="preserve">are </w:t>
      </w:r>
      <w:r>
        <w:t>AI/ML signalling and workflow related changes in Air Interface,</w:t>
      </w:r>
      <w:r w:rsidR="632B3629">
        <w:t xml:space="preserve"> </w:t>
      </w:r>
      <w:r>
        <w:t>careful consideration to enable a common framework with</w:t>
      </w:r>
      <w:r w:rsidR="22F22D90">
        <w:t xml:space="preserve"> </w:t>
      </w:r>
      <w:r>
        <w:t>exten</w:t>
      </w:r>
      <w:r w:rsidR="73ECAEB7">
        <w:t>s</w:t>
      </w:r>
      <w:r>
        <w:t>ibility to multi-vendor environment should be considered to make sure that AI/ML solutions fit across different vendor platforms.</w:t>
      </w:r>
    </w:p>
    <w:p w14:paraId="1E542F8F" w14:textId="77777777" w:rsidR="008A76FD" w:rsidRDefault="008A76FD" w:rsidP="001C5C86">
      <w:pPr>
        <w:pStyle w:val="Heading2"/>
      </w:pPr>
      <w:r>
        <w:t>4</w:t>
      </w:r>
      <w:r>
        <w:tab/>
        <w:t>Objective</w:t>
      </w:r>
    </w:p>
    <w:p w14:paraId="6E140019"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 xml:space="preserve">of SI </w:t>
      </w:r>
    </w:p>
    <w:p w14:paraId="23DE523C" w14:textId="77777777" w:rsidR="0040240E" w:rsidRDefault="0040240E" w:rsidP="0040240E">
      <w:pPr>
        <w:spacing w:after="0"/>
        <w:rPr>
          <w:bCs/>
        </w:rPr>
      </w:pPr>
    </w:p>
    <w:p w14:paraId="3984E010" w14:textId="77777777" w:rsidR="00470C52" w:rsidRDefault="00470C52" w:rsidP="00470C52">
      <w:pPr>
        <w:rPr>
          <w:bCs/>
          <w:lang w:val="en-US"/>
        </w:rPr>
      </w:pPr>
      <w:r>
        <w:rPr>
          <w:bCs/>
          <w:lang w:val="en-US"/>
        </w:rPr>
        <w:t>The objectives of the Study Item are:</w:t>
      </w:r>
    </w:p>
    <w:p w14:paraId="39949889" w14:textId="0ED46ADA" w:rsidR="00470C52" w:rsidRPr="00031961" w:rsidRDefault="00470C52" w:rsidP="00470C52">
      <w:pPr>
        <w:numPr>
          <w:ilvl w:val="0"/>
          <w:numId w:val="9"/>
        </w:numPr>
        <w:rPr>
          <w:bCs/>
          <w:lang w:val="en-US"/>
        </w:rPr>
      </w:pPr>
      <w:r>
        <w:rPr>
          <w:bCs/>
          <w:lang w:val="en-US"/>
        </w:rPr>
        <w:t>Study and identify set of u</w:t>
      </w:r>
      <w:r w:rsidRPr="00031961">
        <w:rPr>
          <w:bCs/>
          <w:lang w:val="en-US"/>
        </w:rPr>
        <w:t xml:space="preserve">se </w:t>
      </w:r>
      <w:r>
        <w:rPr>
          <w:bCs/>
          <w:lang w:val="en-US"/>
        </w:rPr>
        <w:t>c</w:t>
      </w:r>
      <w:r w:rsidRPr="00031961">
        <w:rPr>
          <w:bCs/>
          <w:lang w:val="en-US"/>
        </w:rPr>
        <w:t xml:space="preserve">ases for AI/ML for </w:t>
      </w:r>
      <w:r w:rsidR="00E6105D">
        <w:rPr>
          <w:bCs/>
          <w:lang w:val="en-US"/>
        </w:rPr>
        <w:t>A</w:t>
      </w:r>
      <w:r>
        <w:rPr>
          <w:bCs/>
          <w:lang w:val="en-US"/>
        </w:rPr>
        <w:t>ir</w:t>
      </w:r>
      <w:r w:rsidR="00E6105D">
        <w:rPr>
          <w:bCs/>
          <w:lang w:val="en-US"/>
        </w:rPr>
        <w:t>-I</w:t>
      </w:r>
      <w:r>
        <w:rPr>
          <w:bCs/>
          <w:lang w:val="en-US"/>
        </w:rPr>
        <w:t>nterface</w:t>
      </w:r>
      <w:r w:rsidRPr="00031961">
        <w:rPr>
          <w:bCs/>
          <w:lang w:val="en-US"/>
        </w:rPr>
        <w:t xml:space="preserve"> </w:t>
      </w:r>
      <w:r>
        <w:rPr>
          <w:bCs/>
          <w:lang w:val="en-US"/>
        </w:rPr>
        <w:t>studies and corresponding applications/functionalities [RAN1, RAN2]</w:t>
      </w:r>
    </w:p>
    <w:p w14:paraId="14AC87A1" w14:textId="77777777" w:rsidR="00470C52" w:rsidRDefault="00470C52" w:rsidP="00470C52">
      <w:pPr>
        <w:numPr>
          <w:ilvl w:val="0"/>
          <w:numId w:val="9"/>
        </w:numPr>
        <w:rPr>
          <w:bCs/>
          <w:lang w:val="en-US"/>
        </w:rPr>
      </w:pPr>
      <w:r>
        <w:rPr>
          <w:bCs/>
          <w:lang w:val="en-US"/>
        </w:rPr>
        <w:t>Study and define e</w:t>
      </w:r>
      <w:r w:rsidRPr="00031961">
        <w:rPr>
          <w:bCs/>
          <w:lang w:val="en-US"/>
        </w:rPr>
        <w:t xml:space="preserve">valuation </w:t>
      </w:r>
      <w:r>
        <w:rPr>
          <w:bCs/>
          <w:lang w:val="en-US"/>
        </w:rPr>
        <w:t>m</w:t>
      </w:r>
      <w:r w:rsidRPr="00031961">
        <w:rPr>
          <w:bCs/>
          <w:lang w:val="en-US"/>
        </w:rPr>
        <w:t xml:space="preserve">ethodology and KPIs for AI/ML for Air-Interface </w:t>
      </w:r>
      <w:r>
        <w:rPr>
          <w:bCs/>
          <w:lang w:val="en-US"/>
        </w:rPr>
        <w:t>study [RAN1, RAN2, RAN4]</w:t>
      </w:r>
    </w:p>
    <w:p w14:paraId="39DBE662" w14:textId="77777777" w:rsidR="00470C52" w:rsidRPr="00031961" w:rsidRDefault="00470C52" w:rsidP="00470C52">
      <w:pPr>
        <w:numPr>
          <w:ilvl w:val="1"/>
          <w:numId w:val="9"/>
        </w:numPr>
        <w:spacing w:after="0"/>
      </w:pPr>
      <w:r>
        <w:t>Study how to obtain c</w:t>
      </w:r>
      <w:r w:rsidRPr="00031961">
        <w:t xml:space="preserve">omparability of results (incl. stability and reliability and simulator calibration/repeatability), </w:t>
      </w:r>
    </w:p>
    <w:p w14:paraId="44220E99" w14:textId="77777777" w:rsidR="00470C52" w:rsidRDefault="00470C52" w:rsidP="00470C52">
      <w:pPr>
        <w:numPr>
          <w:ilvl w:val="1"/>
          <w:numId w:val="9"/>
        </w:numPr>
        <w:spacing w:after="0"/>
      </w:pPr>
      <w:r w:rsidRPr="00031961">
        <w:rPr>
          <w:lang w:val="en-US"/>
        </w:rPr>
        <w:t>Extend the current 3GPP NR simulation methodology to enable benchmarking of AI/ML based RAN enhancements, including assumptions for training/exploration and introduction of potential AI/ML-specific KPIs that makes it possible to monitor convergence and stability of such schemes</w:t>
      </w:r>
    </w:p>
    <w:p w14:paraId="6996EAFB" w14:textId="77777777" w:rsidR="00470C52" w:rsidRPr="00031961" w:rsidRDefault="00470C52" w:rsidP="00470C52">
      <w:pPr>
        <w:numPr>
          <w:ilvl w:val="1"/>
          <w:numId w:val="9"/>
        </w:numPr>
        <w:spacing w:after="0"/>
      </w:pPr>
      <w:r>
        <w:t>Study and identify</w:t>
      </w:r>
      <w:r w:rsidRPr="00031961">
        <w:t xml:space="preserve"> applicable AI/ML framework, training requirements, overhead of training (e.g. online v/s offline), complexity of training and deployment</w:t>
      </w:r>
    </w:p>
    <w:p w14:paraId="5DC1927F" w14:textId="77777777" w:rsidR="00470C52" w:rsidRDefault="00470C52" w:rsidP="00470C52">
      <w:pPr>
        <w:numPr>
          <w:ilvl w:val="0"/>
          <w:numId w:val="9"/>
        </w:numPr>
        <w:rPr>
          <w:lang w:val="en-US"/>
        </w:rPr>
      </w:pPr>
      <w:r w:rsidRPr="7D173BE8">
        <w:rPr>
          <w:lang w:val="en-US"/>
        </w:rPr>
        <w:t xml:space="preserve">Evaluate the benefits and performance gains of the selected use cases, </w:t>
      </w:r>
      <w:proofErr w:type="gramStart"/>
      <w:r w:rsidRPr="7D173BE8">
        <w:rPr>
          <w:lang w:val="en-US"/>
        </w:rPr>
        <w:t>applications</w:t>
      </w:r>
      <w:proofErr w:type="gramEnd"/>
      <w:r w:rsidRPr="7D173BE8">
        <w:rPr>
          <w:lang w:val="en-US"/>
        </w:rPr>
        <w:t xml:space="preserve"> and functionalities for AI/ML for air interface studies using the agreed evaluation methodology [RAN1, RAN2, RAN4]</w:t>
      </w:r>
    </w:p>
    <w:p w14:paraId="661E00E1" w14:textId="77777777" w:rsidR="00470C52" w:rsidRDefault="00470C52" w:rsidP="00470C52">
      <w:pPr>
        <w:numPr>
          <w:ilvl w:val="0"/>
          <w:numId w:val="9"/>
        </w:numPr>
        <w:rPr>
          <w:bCs/>
          <w:lang w:val="en-US"/>
        </w:rPr>
      </w:pPr>
      <w:bookmarkStart w:id="2" w:name="_Hlk81828430"/>
      <w:r w:rsidRPr="7D173BE8">
        <w:rPr>
          <w:lang w:val="en-US"/>
        </w:rPr>
        <w:t>Study UE and Network involvement for AI/ML for Air-Interface SI [RAN1, RAN2, RAN4]</w:t>
      </w:r>
    </w:p>
    <w:p w14:paraId="2814A369" w14:textId="77777777" w:rsidR="00470C52" w:rsidRPr="000940B9" w:rsidRDefault="00470C52" w:rsidP="00470C52">
      <w:pPr>
        <w:numPr>
          <w:ilvl w:val="1"/>
          <w:numId w:val="9"/>
        </w:numPr>
        <w:rPr>
          <w:bCs/>
          <w:lang w:val="en-US"/>
        </w:rPr>
      </w:pPr>
      <w:r w:rsidRPr="7D173BE8">
        <w:rPr>
          <w:lang w:val="en-US"/>
        </w:rPr>
        <w:t xml:space="preserve">Identify collaboration frameworks for </w:t>
      </w:r>
      <w:r>
        <w:t>UE and Network involvement including various degrees of collaboration between participating nodes [RAN1, RAN2]</w:t>
      </w:r>
    </w:p>
    <w:p w14:paraId="3ACDCDA9" w14:textId="686272E3" w:rsidR="00470C52" w:rsidRDefault="00470C52" w:rsidP="00470C52">
      <w:pPr>
        <w:numPr>
          <w:ilvl w:val="1"/>
          <w:numId w:val="9"/>
        </w:numPr>
        <w:rPr>
          <w:bCs/>
          <w:lang w:val="en-US"/>
        </w:rPr>
      </w:pPr>
      <w:r>
        <w:rPr>
          <w:lang w:val="en-US"/>
        </w:rPr>
        <w:t>S</w:t>
      </w:r>
      <w:r w:rsidRPr="7D173BE8">
        <w:rPr>
          <w:lang w:val="en-US"/>
        </w:rPr>
        <w:t xml:space="preserve">tudy means to enable </w:t>
      </w:r>
      <w:r>
        <w:rPr>
          <w:lang w:val="en-US"/>
        </w:rPr>
        <w:t xml:space="preserve">common </w:t>
      </w:r>
      <w:r w:rsidRPr="7D173BE8">
        <w:rPr>
          <w:lang w:val="en-US"/>
        </w:rPr>
        <w:t xml:space="preserve">AI/ML </w:t>
      </w:r>
      <w:proofErr w:type="spellStart"/>
      <w:r w:rsidRPr="7D173BE8">
        <w:rPr>
          <w:lang w:val="en-US"/>
        </w:rPr>
        <w:t>signalling</w:t>
      </w:r>
      <w:proofErr w:type="spellEnd"/>
      <w:r w:rsidRPr="7D173BE8">
        <w:rPr>
          <w:lang w:val="en-US"/>
        </w:rPr>
        <w:t xml:space="preserve"> and workflow</w:t>
      </w:r>
      <w:r>
        <w:rPr>
          <w:lang w:val="en-US"/>
        </w:rPr>
        <w:t xml:space="preserve"> </w:t>
      </w:r>
      <w:r w:rsidR="00C71D11" w:rsidRPr="00C56CBF">
        <w:rPr>
          <w:lang w:val="en-US"/>
        </w:rPr>
        <w:t xml:space="preserve">for identified collaboration frameworks for UE and network involvement </w:t>
      </w:r>
      <w:r w:rsidR="00F81FC4" w:rsidRPr="00C56CBF">
        <w:rPr>
          <w:lang w:val="en-US"/>
        </w:rPr>
        <w:t xml:space="preserve">e.g. </w:t>
      </w:r>
      <w:r>
        <w:rPr>
          <w:lang w:val="en-US"/>
        </w:rPr>
        <w:t xml:space="preserve">for achieving extensibility in </w:t>
      </w:r>
      <w:proofErr w:type="spellStart"/>
      <w:r>
        <w:rPr>
          <w:lang w:val="en-US"/>
        </w:rPr>
        <w:t>multi vendor</w:t>
      </w:r>
      <w:proofErr w:type="spellEnd"/>
      <w:r>
        <w:rPr>
          <w:lang w:val="en-US"/>
        </w:rPr>
        <w:t xml:space="preserve"> environment</w:t>
      </w:r>
      <w:r w:rsidRPr="7D173BE8">
        <w:rPr>
          <w:lang w:val="en-US"/>
        </w:rPr>
        <w:t xml:space="preserve"> [RAN2, RAN1]</w:t>
      </w:r>
    </w:p>
    <w:p w14:paraId="07547A01" w14:textId="2E07A04F" w:rsidR="0040240E" w:rsidRPr="00C56CBF" w:rsidRDefault="00470C52" w:rsidP="00D97A43">
      <w:pPr>
        <w:numPr>
          <w:ilvl w:val="0"/>
          <w:numId w:val="9"/>
        </w:numPr>
        <w:spacing w:after="0"/>
        <w:rPr>
          <w:bCs/>
        </w:rPr>
      </w:pPr>
      <w:r w:rsidRPr="00C56CBF">
        <w:rPr>
          <w:lang w:val="en-US"/>
        </w:rPr>
        <w:t xml:space="preserve">Study how to define UE and BS requirements when AI/ML is used for air interface with different degrees of collaboration between BS and UE and </w:t>
      </w:r>
      <w:r>
        <w:t>how to ensure and verify sufficient and predictable UE behaviour with AI/ML [RAN4]</w:t>
      </w:r>
      <w:bookmarkEnd w:id="2"/>
    </w:p>
    <w:p w14:paraId="6537F28F" w14:textId="77777777" w:rsidR="00031961" w:rsidRDefault="00031961" w:rsidP="0040240E">
      <w:pPr>
        <w:spacing w:after="0"/>
      </w:pPr>
    </w:p>
    <w:p w14:paraId="6DFB9E20" w14:textId="77777777" w:rsidR="0040240E" w:rsidRDefault="0040240E" w:rsidP="0040240E">
      <w:pPr>
        <w:spacing w:after="0"/>
      </w:pPr>
    </w:p>
    <w:p w14:paraId="70DF9E56" w14:textId="77777777" w:rsidR="0040240E" w:rsidRPr="002C2D4A" w:rsidRDefault="0040240E" w:rsidP="0040240E">
      <w:pPr>
        <w:spacing w:after="0"/>
      </w:pPr>
    </w:p>
    <w:p w14:paraId="221341D4"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27D4E3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EBEF63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7B206DC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A589AF4"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4E871BC" w14:textId="77777777" w:rsidR="0040240E" w:rsidRPr="000402D9" w:rsidRDefault="0040240E" w:rsidP="0040240E">
      <w:pPr>
        <w:spacing w:after="0"/>
      </w:pPr>
    </w:p>
    <w:p w14:paraId="144A5D23" w14:textId="77777777" w:rsidR="0040240E" w:rsidRPr="00251D80" w:rsidRDefault="0040240E" w:rsidP="006146D2">
      <w:pPr>
        <w:rPr>
          <w:i/>
        </w:rPr>
      </w:pPr>
    </w:p>
    <w:p w14:paraId="3DED0AB9"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4F09D19" w14:textId="77777777" w:rsidTr="009B493F">
        <w:tc>
          <w:tcPr>
            <w:tcW w:w="9413" w:type="dxa"/>
            <w:gridSpan w:val="6"/>
            <w:shd w:val="clear" w:color="auto" w:fill="D9D9D9"/>
            <w:tcMar>
              <w:left w:w="57" w:type="dxa"/>
              <w:right w:w="57" w:type="dxa"/>
            </w:tcMar>
            <w:vAlign w:val="center"/>
          </w:tcPr>
          <w:p w14:paraId="694B935F"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B65F4A0" w14:textId="77777777" w:rsidTr="00072A56">
        <w:tc>
          <w:tcPr>
            <w:tcW w:w="1617" w:type="dxa"/>
            <w:shd w:val="clear" w:color="auto" w:fill="D9D9D9"/>
            <w:tcMar>
              <w:left w:w="57" w:type="dxa"/>
              <w:right w:w="57" w:type="dxa"/>
            </w:tcMar>
            <w:vAlign w:val="center"/>
          </w:tcPr>
          <w:p w14:paraId="3C0053AD"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D5924CF"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3B6F3ACC"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3EAB2B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589DB1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C94FBC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A5CD237" w14:textId="77777777" w:rsidTr="00072A56">
        <w:tc>
          <w:tcPr>
            <w:tcW w:w="1617" w:type="dxa"/>
          </w:tcPr>
          <w:p w14:paraId="2366282E" w14:textId="77777777" w:rsidR="00FF3F0C" w:rsidRPr="00FF3F0C" w:rsidRDefault="00FF3F0C" w:rsidP="00FF3F0C">
            <w:pPr>
              <w:spacing w:after="0"/>
              <w:rPr>
                <w:i/>
              </w:rPr>
            </w:pPr>
            <w:r w:rsidRPr="00FF3F0C">
              <w:rPr>
                <w:i/>
              </w:rPr>
              <w:t>{Possible values:</w:t>
            </w:r>
          </w:p>
          <w:p w14:paraId="7065BC7E" w14:textId="77777777" w:rsidR="00FF3F0C" w:rsidRPr="00FF3F0C" w:rsidRDefault="00FF3F0C" w:rsidP="00FF3F0C">
            <w:pPr>
              <w:spacing w:after="0"/>
              <w:rPr>
                <w:i/>
              </w:rPr>
            </w:pPr>
            <w:r w:rsidRPr="00FF3F0C">
              <w:rPr>
                <w:i/>
              </w:rPr>
              <w:t xml:space="preserve">"TS" or </w:t>
            </w:r>
          </w:p>
          <w:p w14:paraId="73B25C82" w14:textId="77777777" w:rsidR="00FF3F0C" w:rsidRPr="00FF3F0C" w:rsidRDefault="00FF3F0C" w:rsidP="00FF3F0C">
            <w:pPr>
              <w:spacing w:after="0"/>
              <w:rPr>
                <w:i/>
              </w:rPr>
            </w:pPr>
            <w:r w:rsidRPr="00FF3F0C">
              <w:rPr>
                <w:i/>
              </w:rPr>
              <w:t xml:space="preserve">"Internal TR" or </w:t>
            </w:r>
          </w:p>
          <w:p w14:paraId="25880B2E"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26DB582C" w14:textId="77777777" w:rsidR="00FF3F0C" w:rsidRPr="00251D80" w:rsidRDefault="00FF3F0C" w:rsidP="009B493F">
            <w:pPr>
              <w:spacing w:after="0"/>
              <w:rPr>
                <w:i/>
              </w:rPr>
            </w:pPr>
            <w:r w:rsidRPr="00251D80">
              <w:rPr>
                <w:i/>
              </w:rPr>
              <w:t>{E.g</w:t>
            </w:r>
            <w:r>
              <w:rPr>
                <w:i/>
              </w:rPr>
              <w:t>.</w:t>
            </w:r>
            <w:r w:rsidRPr="00251D80">
              <w:rPr>
                <w:i/>
              </w:rPr>
              <w:t xml:space="preserve"> </w:t>
            </w:r>
          </w:p>
          <w:p w14:paraId="68FFF1A3"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7F0DABB9"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18050B15" w14:textId="77777777" w:rsidR="00FF3F0C" w:rsidRPr="00251D80" w:rsidRDefault="00FF3F0C" w:rsidP="009B493F">
            <w:pPr>
              <w:spacing w:after="0"/>
              <w:rPr>
                <w:i/>
              </w:rPr>
            </w:pPr>
            <w:r w:rsidRPr="00251D80">
              <w:rPr>
                <w:i/>
              </w:rPr>
              <w:t>{E.g</w:t>
            </w:r>
            <w:r>
              <w:rPr>
                <w:i/>
              </w:rPr>
              <w:t>.</w:t>
            </w:r>
            <w:r w:rsidRPr="00251D80">
              <w:rPr>
                <w:i/>
              </w:rPr>
              <w:t xml:space="preserve"> </w:t>
            </w:r>
          </w:p>
          <w:p w14:paraId="72331D55" w14:textId="77777777" w:rsidR="00FF3F0C" w:rsidRPr="00251D80" w:rsidRDefault="00FF3F0C" w:rsidP="009B493F">
            <w:pPr>
              <w:spacing w:after="0"/>
              <w:rPr>
                <w:i/>
              </w:rPr>
            </w:pPr>
            <w:r w:rsidRPr="00251D80">
              <w:rPr>
                <w:i/>
              </w:rPr>
              <w:t>"TSG#87"}</w:t>
            </w:r>
          </w:p>
        </w:tc>
        <w:tc>
          <w:tcPr>
            <w:tcW w:w="1074" w:type="dxa"/>
          </w:tcPr>
          <w:p w14:paraId="43DBCE92" w14:textId="77777777" w:rsidR="00FF3F0C" w:rsidRPr="00251D80" w:rsidRDefault="00FF3F0C" w:rsidP="009B493F">
            <w:pPr>
              <w:spacing w:after="0"/>
              <w:rPr>
                <w:i/>
              </w:rPr>
            </w:pPr>
            <w:r w:rsidRPr="00251D80">
              <w:rPr>
                <w:i/>
              </w:rPr>
              <w:t>{E.g</w:t>
            </w:r>
            <w:r>
              <w:rPr>
                <w:i/>
              </w:rPr>
              <w:t>.</w:t>
            </w:r>
            <w:r w:rsidRPr="00251D80">
              <w:rPr>
                <w:i/>
              </w:rPr>
              <w:t xml:space="preserve"> </w:t>
            </w:r>
          </w:p>
          <w:p w14:paraId="4B125225" w14:textId="77777777" w:rsidR="00FF3F0C" w:rsidRPr="00251D80" w:rsidRDefault="00FF3F0C" w:rsidP="009B493F">
            <w:pPr>
              <w:spacing w:after="0"/>
              <w:rPr>
                <w:i/>
              </w:rPr>
            </w:pPr>
            <w:r w:rsidRPr="00251D80">
              <w:rPr>
                <w:i/>
              </w:rPr>
              <w:t>"TSG#89"}</w:t>
            </w:r>
          </w:p>
        </w:tc>
        <w:tc>
          <w:tcPr>
            <w:tcW w:w="2186" w:type="dxa"/>
          </w:tcPr>
          <w:p w14:paraId="3E285FC1" w14:textId="77777777" w:rsidR="00FF3F0C" w:rsidRPr="00251D80" w:rsidRDefault="00FF3F0C" w:rsidP="00171925">
            <w:pPr>
              <w:spacing w:after="0"/>
              <w:rPr>
                <w:i/>
              </w:rPr>
            </w:pPr>
            <w:r w:rsidRPr="00251D80">
              <w:rPr>
                <w:i/>
              </w:rPr>
              <w:t>{</w:t>
            </w:r>
            <w:r w:rsidR="006B17DC">
              <w:rPr>
                <w:i/>
              </w:rPr>
              <w:t xml:space="preserve">e.g. rapporteur: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p>
        </w:tc>
      </w:tr>
    </w:tbl>
    <w:p w14:paraId="2A7AEC8F"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956959A"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38610EB"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91B1572"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C03FD1C"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12B83A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8EDB2D7"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2F18301"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D15EBC7"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6E6B5DB" w14:textId="77777777" w:rsidR="009428A9" w:rsidRDefault="009428A9" w:rsidP="00C3799C">
            <w:pPr>
              <w:pStyle w:val="TAL"/>
              <w:ind w:right="-99"/>
              <w:rPr>
                <w:sz w:val="16"/>
                <w:szCs w:val="16"/>
              </w:rPr>
            </w:pPr>
            <w:r>
              <w:rPr>
                <w:sz w:val="16"/>
                <w:szCs w:val="16"/>
              </w:rPr>
              <w:t>Remarks</w:t>
            </w:r>
          </w:p>
        </w:tc>
      </w:tr>
      <w:tr w:rsidR="009428A9" w:rsidRPr="00251D80" w14:paraId="6603F92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9144C1" w14:textId="77777777" w:rsidR="009428A9" w:rsidRPr="00251D80" w:rsidRDefault="009428A9" w:rsidP="00251D80">
            <w:pPr>
              <w:spacing w:after="0"/>
              <w:rPr>
                <w:i/>
              </w:rPr>
            </w:pPr>
            <w:r w:rsidRPr="00251D80">
              <w:rPr>
                <w:i/>
              </w:rPr>
              <w:t>{E.g</w:t>
            </w:r>
            <w:r>
              <w:rPr>
                <w:i/>
              </w:rPr>
              <w:t>.</w:t>
            </w:r>
            <w:r w:rsidRPr="00251D80">
              <w:rPr>
                <w:i/>
              </w:rPr>
              <w:t xml:space="preserve"> "22.</w:t>
            </w:r>
            <w:r>
              <w:rPr>
                <w:i/>
              </w:rPr>
              <w:t>281</w:t>
            </w:r>
            <w:r w:rsidRPr="00251D80">
              <w:rPr>
                <w:i/>
              </w:rPr>
              <w:t>"}</w:t>
            </w:r>
          </w:p>
        </w:tc>
        <w:tc>
          <w:tcPr>
            <w:tcW w:w="4344" w:type="dxa"/>
            <w:tcBorders>
              <w:top w:val="single" w:sz="4" w:space="0" w:color="auto"/>
              <w:left w:val="single" w:sz="4" w:space="0" w:color="auto"/>
              <w:bottom w:val="single" w:sz="4" w:space="0" w:color="auto"/>
              <w:right w:val="single" w:sz="4" w:space="0" w:color="auto"/>
            </w:tcBorders>
          </w:tcPr>
          <w:p w14:paraId="586035D3" w14:textId="77777777" w:rsidR="009428A9" w:rsidRPr="00251D80" w:rsidRDefault="009428A9" w:rsidP="00251D80">
            <w:pPr>
              <w:spacing w:after="0"/>
              <w:rPr>
                <w:i/>
              </w:rPr>
            </w:pPr>
            <w:r w:rsidRPr="00251D80">
              <w:rPr>
                <w:i/>
              </w:rPr>
              <w:t xml:space="preserve">{Possible values: </w:t>
            </w:r>
          </w:p>
          <w:p w14:paraId="2B55B526" w14:textId="77777777" w:rsidR="009428A9" w:rsidRPr="00251D80" w:rsidRDefault="009428A9" w:rsidP="000E630D">
            <w:pPr>
              <w:spacing w:after="0"/>
              <w:rPr>
                <w:i/>
              </w:rPr>
            </w:pPr>
            <w:r>
              <w:rPr>
                <w:i/>
              </w:rPr>
              <w:t xml:space="preserve">- either </w:t>
            </w:r>
            <w:r w:rsidRPr="00251D80">
              <w:rPr>
                <w:i/>
              </w:rPr>
              <w:t>free text (e.g. “</w:t>
            </w:r>
            <w:r w:rsidR="000E630D">
              <w:rPr>
                <w:i/>
              </w:rPr>
              <w:t xml:space="preserve">CS </w:t>
            </w:r>
            <w:r w:rsidRPr="00251D80">
              <w:rPr>
                <w:i/>
              </w:rPr>
              <w:t xml:space="preserve">aspects to be removed") </w:t>
            </w:r>
            <w:r>
              <w:rPr>
                <w:i/>
              </w:rPr>
              <w:br/>
              <w:t xml:space="preserve">- or </w:t>
            </w:r>
            <w:r w:rsidRPr="00251D80">
              <w:rPr>
                <w:i/>
              </w:rPr>
              <w:t>“Specification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AFD7646" w14:textId="77777777" w:rsidR="009428A9" w:rsidRPr="00251D80" w:rsidRDefault="009428A9" w:rsidP="006146D2">
            <w:pPr>
              <w:spacing w:after="0"/>
              <w:rPr>
                <w:i/>
              </w:rPr>
            </w:pPr>
            <w:r w:rsidRPr="00251D80">
              <w:rPr>
                <w:i/>
              </w:rPr>
              <w:t>{E.g</w:t>
            </w:r>
            <w:r>
              <w:rPr>
                <w:i/>
              </w:rPr>
              <w:t>.</w:t>
            </w:r>
            <w:r w:rsidRPr="00251D80">
              <w:rPr>
                <w:i/>
              </w:rPr>
              <w:t xml:space="preserve"> "TSG#89"}</w:t>
            </w:r>
          </w:p>
        </w:tc>
        <w:tc>
          <w:tcPr>
            <w:tcW w:w="2101" w:type="dxa"/>
            <w:tcBorders>
              <w:top w:val="single" w:sz="4" w:space="0" w:color="auto"/>
              <w:left w:val="single" w:sz="4" w:space="0" w:color="auto"/>
              <w:bottom w:val="single" w:sz="4" w:space="0" w:color="auto"/>
              <w:right w:val="single" w:sz="4" w:space="0" w:color="auto"/>
            </w:tcBorders>
          </w:tcPr>
          <w:p w14:paraId="63727661" w14:textId="77777777" w:rsidR="009428A9" w:rsidRPr="00251D80" w:rsidRDefault="009428A9" w:rsidP="009428A9">
            <w:pPr>
              <w:spacing w:after="0"/>
              <w:rPr>
                <w:i/>
              </w:rPr>
            </w:pPr>
            <w:r>
              <w:rPr>
                <w:i/>
              </w:rPr>
              <w:t>{Free text}</w:t>
            </w:r>
          </w:p>
        </w:tc>
      </w:tr>
    </w:tbl>
    <w:p w14:paraId="3C3D0CE2"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37805D2" w14:textId="77777777" w:rsidR="0076388B" w:rsidRDefault="0076388B" w:rsidP="00C4305E"/>
    <w:p w14:paraId="0A5BC464"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8ED956E" w14:textId="7AAF3CA6" w:rsidR="00067741" w:rsidRDefault="00ED45C3" w:rsidP="0033027D">
      <w:pPr>
        <w:ind w:right="-99"/>
        <w:rPr>
          <w:i/>
        </w:rPr>
      </w:pPr>
      <w:r w:rsidRPr="00ED45C3">
        <w:rPr>
          <w:iCs/>
        </w:rPr>
        <w:t>Jayasinghe</w:t>
      </w:r>
      <w:r w:rsidR="00067741" w:rsidRPr="00ED45C3">
        <w:rPr>
          <w:iCs/>
        </w:rPr>
        <w:t xml:space="preserve">, </w:t>
      </w:r>
      <w:r w:rsidRPr="00ED45C3">
        <w:rPr>
          <w:iCs/>
        </w:rPr>
        <w:t>Keeth</w:t>
      </w:r>
      <w:r w:rsidR="0033027D" w:rsidRPr="00ED45C3">
        <w:rPr>
          <w:iCs/>
        </w:rPr>
        <w:t>,</w:t>
      </w:r>
      <w:r w:rsidRPr="00ED45C3">
        <w:rPr>
          <w:iCs/>
        </w:rPr>
        <w:t xml:space="preserve"> Nokia</w:t>
      </w:r>
      <w:r w:rsidR="0033027D" w:rsidRPr="00ED45C3">
        <w:rPr>
          <w:iCs/>
        </w:rPr>
        <w:t>,</w:t>
      </w:r>
      <w:r w:rsidR="0033027D" w:rsidRPr="00251D80">
        <w:rPr>
          <w:i/>
        </w:rPr>
        <w:t xml:space="preserve"> </w:t>
      </w:r>
      <w:hyperlink r:id="rId18" w:history="1">
        <w:r w:rsidR="003F5D10" w:rsidRPr="007F5336">
          <w:rPr>
            <w:rStyle w:val="Hyperlink"/>
          </w:rPr>
          <w:t>keeth.jayasinghe@nokia.com</w:t>
        </w:r>
      </w:hyperlink>
      <w:r w:rsidR="0033027D" w:rsidRPr="00251D80">
        <w:rPr>
          <w:i/>
        </w:rPr>
        <w:t xml:space="preserve">. </w:t>
      </w:r>
    </w:p>
    <w:p w14:paraId="7A7B0B27" w14:textId="77777777" w:rsidR="008A76FD" w:rsidRDefault="00174617" w:rsidP="00C4305E">
      <w:pPr>
        <w:pStyle w:val="Heading2"/>
        <w:spacing w:before="0"/>
      </w:pPr>
      <w:r>
        <w:t>7</w:t>
      </w:r>
      <w:r w:rsidR="009870A7">
        <w:tab/>
      </w:r>
      <w:r w:rsidR="008A76FD">
        <w:t>Work item leadership</w:t>
      </w:r>
    </w:p>
    <w:p w14:paraId="4669A25F" w14:textId="7DD07810" w:rsidR="0033027D" w:rsidRPr="00573FE9" w:rsidRDefault="00573FE9" w:rsidP="0033027D">
      <w:pPr>
        <w:ind w:right="-99"/>
        <w:rPr>
          <w:iCs/>
        </w:rPr>
      </w:pPr>
      <w:r w:rsidRPr="00573FE9">
        <w:rPr>
          <w:iCs/>
        </w:rPr>
        <w:t>Primary responsible Working Group: RAN WG1</w:t>
      </w:r>
    </w:p>
    <w:p w14:paraId="633A1363" w14:textId="337C5FAE" w:rsidR="006E1FDA" w:rsidRPr="00573FE9" w:rsidRDefault="006E1FDA" w:rsidP="0033027D">
      <w:pPr>
        <w:ind w:right="-99"/>
        <w:rPr>
          <w:iCs/>
        </w:rPr>
      </w:pPr>
      <w:r w:rsidRPr="00573FE9">
        <w:rPr>
          <w:iCs/>
        </w:rPr>
        <w:t>Secondary responsible Working Group</w:t>
      </w:r>
      <w:r w:rsidR="00573FE9" w:rsidRPr="00573FE9">
        <w:rPr>
          <w:iCs/>
        </w:rPr>
        <w:t>s: RAN WG2, RAN WG4</w:t>
      </w:r>
    </w:p>
    <w:p w14:paraId="463F29E8" w14:textId="77777777" w:rsidR="00557B2E" w:rsidRPr="00557B2E" w:rsidRDefault="00557B2E" w:rsidP="009870A7">
      <w:pPr>
        <w:spacing w:after="0"/>
        <w:ind w:left="1134" w:right="-96"/>
      </w:pPr>
    </w:p>
    <w:p w14:paraId="39EDCF1B"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196DAE56"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r w:rsidR="001C718D" w:rsidRPr="00251D80">
        <w:rPr>
          <w:i/>
        </w:rPr>
        <w:t xml:space="preserve"> </w:t>
      </w:r>
    </w:p>
    <w:p w14:paraId="05453AAD"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4DA6E1B5" w14:textId="77777777" w:rsidR="008A76FD" w:rsidRDefault="00872B3B" w:rsidP="00BA3A53">
      <w:pPr>
        <w:pStyle w:val="Heading2"/>
        <w:spacing w:before="0"/>
      </w:pPr>
      <w:r>
        <w:t>9</w:t>
      </w:r>
      <w:r w:rsidR="009870A7">
        <w:tab/>
      </w:r>
      <w:r w:rsidR="008A76FD">
        <w:t xml:space="preserve">Supporting </w:t>
      </w:r>
      <w:r w:rsidR="00C57C50">
        <w:t>Individual Members</w:t>
      </w:r>
    </w:p>
    <w:p w14:paraId="4E9C8131"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E506BBF" w14:textId="77777777" w:rsidTr="007D03D2">
        <w:trPr>
          <w:jc w:val="center"/>
        </w:trPr>
        <w:tc>
          <w:tcPr>
            <w:tcW w:w="0" w:type="auto"/>
            <w:shd w:val="clear" w:color="auto" w:fill="E0E0E0"/>
          </w:tcPr>
          <w:p w14:paraId="258687EF" w14:textId="77777777" w:rsidR="00557B2E" w:rsidRDefault="00557B2E" w:rsidP="001C5C86">
            <w:pPr>
              <w:pStyle w:val="TAH"/>
            </w:pPr>
            <w:r>
              <w:t>Supporting IM name</w:t>
            </w:r>
          </w:p>
        </w:tc>
      </w:tr>
      <w:tr w:rsidR="00557B2E" w14:paraId="3B7B4B86" w14:textId="77777777" w:rsidTr="007D03D2">
        <w:trPr>
          <w:jc w:val="center"/>
        </w:trPr>
        <w:tc>
          <w:tcPr>
            <w:tcW w:w="0" w:type="auto"/>
            <w:shd w:val="clear" w:color="auto" w:fill="auto"/>
          </w:tcPr>
          <w:p w14:paraId="3A0FF5F2" w14:textId="77777777" w:rsidR="00557B2E" w:rsidRDefault="00557B2E" w:rsidP="001C5C86">
            <w:pPr>
              <w:pStyle w:val="TAL"/>
            </w:pPr>
          </w:p>
        </w:tc>
      </w:tr>
      <w:tr w:rsidR="0048267C" w14:paraId="5630AD66" w14:textId="77777777" w:rsidTr="007D03D2">
        <w:trPr>
          <w:jc w:val="center"/>
        </w:trPr>
        <w:tc>
          <w:tcPr>
            <w:tcW w:w="0" w:type="auto"/>
            <w:shd w:val="clear" w:color="auto" w:fill="auto"/>
          </w:tcPr>
          <w:p w14:paraId="61829076" w14:textId="77777777" w:rsidR="0048267C" w:rsidRDefault="0048267C" w:rsidP="001C5C86">
            <w:pPr>
              <w:pStyle w:val="TAL"/>
            </w:pPr>
          </w:p>
        </w:tc>
      </w:tr>
      <w:tr w:rsidR="0048267C" w14:paraId="2BA226A1" w14:textId="77777777" w:rsidTr="007D03D2">
        <w:trPr>
          <w:jc w:val="center"/>
        </w:trPr>
        <w:tc>
          <w:tcPr>
            <w:tcW w:w="0" w:type="auto"/>
            <w:shd w:val="clear" w:color="auto" w:fill="auto"/>
          </w:tcPr>
          <w:p w14:paraId="17AD93B2" w14:textId="77777777" w:rsidR="0048267C" w:rsidRDefault="0048267C" w:rsidP="001C5C86">
            <w:pPr>
              <w:pStyle w:val="TAL"/>
            </w:pPr>
          </w:p>
        </w:tc>
      </w:tr>
      <w:tr w:rsidR="0048267C" w14:paraId="0DE4B5B7" w14:textId="77777777" w:rsidTr="007D03D2">
        <w:trPr>
          <w:jc w:val="center"/>
        </w:trPr>
        <w:tc>
          <w:tcPr>
            <w:tcW w:w="0" w:type="auto"/>
            <w:shd w:val="clear" w:color="auto" w:fill="auto"/>
          </w:tcPr>
          <w:p w14:paraId="66204FF1" w14:textId="77777777" w:rsidR="0048267C" w:rsidRDefault="0048267C" w:rsidP="001C5C86">
            <w:pPr>
              <w:pStyle w:val="TAL"/>
            </w:pPr>
          </w:p>
        </w:tc>
      </w:tr>
      <w:tr w:rsidR="00025316" w14:paraId="2DBF0D7D" w14:textId="77777777" w:rsidTr="007D03D2">
        <w:trPr>
          <w:jc w:val="center"/>
        </w:trPr>
        <w:tc>
          <w:tcPr>
            <w:tcW w:w="0" w:type="auto"/>
            <w:shd w:val="clear" w:color="auto" w:fill="auto"/>
          </w:tcPr>
          <w:p w14:paraId="6B62F1B3" w14:textId="77777777" w:rsidR="00025316" w:rsidRDefault="00025316" w:rsidP="001C5C86">
            <w:pPr>
              <w:pStyle w:val="TAL"/>
            </w:pPr>
          </w:p>
        </w:tc>
      </w:tr>
      <w:tr w:rsidR="00025316" w14:paraId="02F2C34E" w14:textId="77777777" w:rsidTr="007D03D2">
        <w:trPr>
          <w:jc w:val="center"/>
        </w:trPr>
        <w:tc>
          <w:tcPr>
            <w:tcW w:w="0" w:type="auto"/>
            <w:shd w:val="clear" w:color="auto" w:fill="auto"/>
          </w:tcPr>
          <w:p w14:paraId="680A4E5D" w14:textId="77777777" w:rsidR="00025316" w:rsidRDefault="00025316" w:rsidP="001C5C86">
            <w:pPr>
              <w:pStyle w:val="TAL"/>
            </w:pPr>
          </w:p>
        </w:tc>
      </w:tr>
    </w:tbl>
    <w:p w14:paraId="19219836" w14:textId="77777777" w:rsidR="00067741" w:rsidRDefault="00067741" w:rsidP="00067741"/>
    <w:p w14:paraId="296FEF7D"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A9C41" w14:textId="77777777" w:rsidR="00AE51A8" w:rsidRDefault="00AE51A8">
      <w:r>
        <w:separator/>
      </w:r>
    </w:p>
  </w:endnote>
  <w:endnote w:type="continuationSeparator" w:id="0">
    <w:p w14:paraId="6A7335BF" w14:textId="77777777" w:rsidR="00AE51A8" w:rsidRDefault="00AE51A8">
      <w:r>
        <w:continuationSeparator/>
      </w:r>
    </w:p>
  </w:endnote>
  <w:endnote w:type="continuationNotice" w:id="1">
    <w:p w14:paraId="5272298C" w14:textId="77777777" w:rsidR="00AE51A8" w:rsidRDefault="00AE51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779B8A" w14:textId="77777777" w:rsidR="00AE51A8" w:rsidRDefault="00AE51A8">
      <w:r>
        <w:separator/>
      </w:r>
    </w:p>
  </w:footnote>
  <w:footnote w:type="continuationSeparator" w:id="0">
    <w:p w14:paraId="46BE525E" w14:textId="77777777" w:rsidR="00AE51A8" w:rsidRDefault="00AE51A8">
      <w:r>
        <w:continuationSeparator/>
      </w:r>
    </w:p>
  </w:footnote>
  <w:footnote w:type="continuationNotice" w:id="1">
    <w:p w14:paraId="30AFE219" w14:textId="77777777" w:rsidR="00AE51A8" w:rsidRDefault="00AE51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EAB4D77"/>
    <w:multiLevelType w:val="hybridMultilevel"/>
    <w:tmpl w:val="4AFAD8A6"/>
    <w:lvl w:ilvl="0" w:tplc="FCC01100">
      <w:start w:val="1"/>
      <w:numFmt w:val="bullet"/>
      <w:lvlText w:val="•"/>
      <w:lvlJc w:val="left"/>
      <w:pPr>
        <w:tabs>
          <w:tab w:val="num" w:pos="720"/>
        </w:tabs>
        <w:ind w:left="720" w:hanging="360"/>
      </w:pPr>
      <w:rPr>
        <w:rFonts w:ascii="Arial" w:hAnsi="Arial" w:hint="default"/>
      </w:rPr>
    </w:lvl>
    <w:lvl w:ilvl="1" w:tplc="8ED4F370">
      <w:start w:val="1"/>
      <w:numFmt w:val="bullet"/>
      <w:lvlText w:val="•"/>
      <w:lvlJc w:val="left"/>
      <w:pPr>
        <w:tabs>
          <w:tab w:val="num" w:pos="1440"/>
        </w:tabs>
        <w:ind w:left="1440" w:hanging="360"/>
      </w:pPr>
      <w:rPr>
        <w:rFonts w:ascii="Arial" w:hAnsi="Arial" w:hint="default"/>
      </w:rPr>
    </w:lvl>
    <w:lvl w:ilvl="2" w:tplc="92E845BE">
      <w:numFmt w:val="bullet"/>
      <w:lvlText w:val="•"/>
      <w:lvlJc w:val="left"/>
      <w:pPr>
        <w:tabs>
          <w:tab w:val="num" w:pos="2160"/>
        </w:tabs>
        <w:ind w:left="2160" w:hanging="360"/>
      </w:pPr>
      <w:rPr>
        <w:rFonts w:ascii="Arial" w:hAnsi="Arial" w:hint="default"/>
      </w:rPr>
    </w:lvl>
    <w:lvl w:ilvl="3" w:tplc="ED9E55B0" w:tentative="1">
      <w:start w:val="1"/>
      <w:numFmt w:val="bullet"/>
      <w:lvlText w:val="•"/>
      <w:lvlJc w:val="left"/>
      <w:pPr>
        <w:tabs>
          <w:tab w:val="num" w:pos="2880"/>
        </w:tabs>
        <w:ind w:left="2880" w:hanging="360"/>
      </w:pPr>
      <w:rPr>
        <w:rFonts w:ascii="Arial" w:hAnsi="Arial" w:hint="default"/>
      </w:rPr>
    </w:lvl>
    <w:lvl w:ilvl="4" w:tplc="C494DD64" w:tentative="1">
      <w:start w:val="1"/>
      <w:numFmt w:val="bullet"/>
      <w:lvlText w:val="•"/>
      <w:lvlJc w:val="left"/>
      <w:pPr>
        <w:tabs>
          <w:tab w:val="num" w:pos="3600"/>
        </w:tabs>
        <w:ind w:left="3600" w:hanging="360"/>
      </w:pPr>
      <w:rPr>
        <w:rFonts w:ascii="Arial" w:hAnsi="Arial" w:hint="default"/>
      </w:rPr>
    </w:lvl>
    <w:lvl w:ilvl="5" w:tplc="CB9E065A" w:tentative="1">
      <w:start w:val="1"/>
      <w:numFmt w:val="bullet"/>
      <w:lvlText w:val="•"/>
      <w:lvlJc w:val="left"/>
      <w:pPr>
        <w:tabs>
          <w:tab w:val="num" w:pos="4320"/>
        </w:tabs>
        <w:ind w:left="4320" w:hanging="360"/>
      </w:pPr>
      <w:rPr>
        <w:rFonts w:ascii="Arial" w:hAnsi="Arial" w:hint="default"/>
      </w:rPr>
    </w:lvl>
    <w:lvl w:ilvl="6" w:tplc="2D963E78" w:tentative="1">
      <w:start w:val="1"/>
      <w:numFmt w:val="bullet"/>
      <w:lvlText w:val="•"/>
      <w:lvlJc w:val="left"/>
      <w:pPr>
        <w:tabs>
          <w:tab w:val="num" w:pos="5040"/>
        </w:tabs>
        <w:ind w:left="5040" w:hanging="360"/>
      </w:pPr>
      <w:rPr>
        <w:rFonts w:ascii="Arial" w:hAnsi="Arial" w:hint="default"/>
      </w:rPr>
    </w:lvl>
    <w:lvl w:ilvl="7" w:tplc="03AC5D06" w:tentative="1">
      <w:start w:val="1"/>
      <w:numFmt w:val="bullet"/>
      <w:lvlText w:val="•"/>
      <w:lvlJc w:val="left"/>
      <w:pPr>
        <w:tabs>
          <w:tab w:val="num" w:pos="5760"/>
        </w:tabs>
        <w:ind w:left="5760" w:hanging="360"/>
      </w:pPr>
      <w:rPr>
        <w:rFonts w:ascii="Arial" w:hAnsi="Arial" w:hint="default"/>
      </w:rPr>
    </w:lvl>
    <w:lvl w:ilvl="8" w:tplc="047453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4E36BB"/>
    <w:multiLevelType w:val="hybridMultilevel"/>
    <w:tmpl w:val="DF2E7C3A"/>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D0E5F2F"/>
    <w:multiLevelType w:val="hybridMultilevel"/>
    <w:tmpl w:val="C9B6E4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9"/>
  </w:num>
  <w:num w:numId="6">
    <w:abstractNumId w:val="6"/>
  </w:num>
  <w:num w:numId="7">
    <w:abstractNumId w:val="1"/>
  </w:num>
  <w:num w:numId="8">
    <w:abstractNumId w:val="8"/>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CA2"/>
    <w:rsid w:val="00003B9A"/>
    <w:rsid w:val="00006EF7"/>
    <w:rsid w:val="00011074"/>
    <w:rsid w:val="0001220A"/>
    <w:rsid w:val="000132D1"/>
    <w:rsid w:val="000205C5"/>
    <w:rsid w:val="00025316"/>
    <w:rsid w:val="00031961"/>
    <w:rsid w:val="00037C06"/>
    <w:rsid w:val="00044DAE"/>
    <w:rsid w:val="000458E9"/>
    <w:rsid w:val="00052BF8"/>
    <w:rsid w:val="00057116"/>
    <w:rsid w:val="00064CB2"/>
    <w:rsid w:val="00066954"/>
    <w:rsid w:val="00067741"/>
    <w:rsid w:val="00072A56"/>
    <w:rsid w:val="00075FF4"/>
    <w:rsid w:val="00082CCB"/>
    <w:rsid w:val="000940B9"/>
    <w:rsid w:val="000A2F7C"/>
    <w:rsid w:val="000A3125"/>
    <w:rsid w:val="000B0519"/>
    <w:rsid w:val="000B1ABD"/>
    <w:rsid w:val="000B61FD"/>
    <w:rsid w:val="000C0BF7"/>
    <w:rsid w:val="000C5FE3"/>
    <w:rsid w:val="000D122A"/>
    <w:rsid w:val="000E55AD"/>
    <w:rsid w:val="000E630D"/>
    <w:rsid w:val="001001BD"/>
    <w:rsid w:val="00100F12"/>
    <w:rsid w:val="00102222"/>
    <w:rsid w:val="00104C04"/>
    <w:rsid w:val="00120541"/>
    <w:rsid w:val="001211F3"/>
    <w:rsid w:val="001243B3"/>
    <w:rsid w:val="001269C4"/>
    <w:rsid w:val="001272C5"/>
    <w:rsid w:val="00127B5D"/>
    <w:rsid w:val="001621A9"/>
    <w:rsid w:val="00171925"/>
    <w:rsid w:val="00173998"/>
    <w:rsid w:val="00174617"/>
    <w:rsid w:val="001759A7"/>
    <w:rsid w:val="001808F9"/>
    <w:rsid w:val="001816B0"/>
    <w:rsid w:val="001A4192"/>
    <w:rsid w:val="001B743E"/>
    <w:rsid w:val="001C5C86"/>
    <w:rsid w:val="001C718D"/>
    <w:rsid w:val="001D33E3"/>
    <w:rsid w:val="001D7543"/>
    <w:rsid w:val="001E14C4"/>
    <w:rsid w:val="001F182D"/>
    <w:rsid w:val="001F7EB4"/>
    <w:rsid w:val="002000C2"/>
    <w:rsid w:val="00205F25"/>
    <w:rsid w:val="00221B1E"/>
    <w:rsid w:val="00240DCD"/>
    <w:rsid w:val="00244258"/>
    <w:rsid w:val="0024786B"/>
    <w:rsid w:val="00251D80"/>
    <w:rsid w:val="00254FB5"/>
    <w:rsid w:val="002640E5"/>
    <w:rsid w:val="0026436F"/>
    <w:rsid w:val="0026606E"/>
    <w:rsid w:val="00276403"/>
    <w:rsid w:val="002C1C50"/>
    <w:rsid w:val="002D3B04"/>
    <w:rsid w:val="002D4931"/>
    <w:rsid w:val="002E196A"/>
    <w:rsid w:val="002E6A7D"/>
    <w:rsid w:val="002E7A9E"/>
    <w:rsid w:val="002F3C41"/>
    <w:rsid w:val="002F6C5C"/>
    <w:rsid w:val="002F7EF3"/>
    <w:rsid w:val="0030045C"/>
    <w:rsid w:val="00314C41"/>
    <w:rsid w:val="003205AD"/>
    <w:rsid w:val="0033027D"/>
    <w:rsid w:val="00335FB2"/>
    <w:rsid w:val="00344158"/>
    <w:rsid w:val="00347B74"/>
    <w:rsid w:val="00355CB6"/>
    <w:rsid w:val="00366257"/>
    <w:rsid w:val="00384907"/>
    <w:rsid w:val="0038516D"/>
    <w:rsid w:val="003869D7"/>
    <w:rsid w:val="00395B3F"/>
    <w:rsid w:val="003A08AA"/>
    <w:rsid w:val="003A1EB0"/>
    <w:rsid w:val="003B3A93"/>
    <w:rsid w:val="003B47D9"/>
    <w:rsid w:val="003C0F14"/>
    <w:rsid w:val="003C2DA6"/>
    <w:rsid w:val="003C45F7"/>
    <w:rsid w:val="003C6DA6"/>
    <w:rsid w:val="003D2781"/>
    <w:rsid w:val="003D62A9"/>
    <w:rsid w:val="003E661B"/>
    <w:rsid w:val="003F04C7"/>
    <w:rsid w:val="003F268E"/>
    <w:rsid w:val="003F5D10"/>
    <w:rsid w:val="003F7142"/>
    <w:rsid w:val="003F7B3D"/>
    <w:rsid w:val="0040240E"/>
    <w:rsid w:val="00411698"/>
    <w:rsid w:val="00414164"/>
    <w:rsid w:val="0041635C"/>
    <w:rsid w:val="0041789B"/>
    <w:rsid w:val="004260A5"/>
    <w:rsid w:val="00432283"/>
    <w:rsid w:val="0043745F"/>
    <w:rsid w:val="00437F58"/>
    <w:rsid w:val="0044029F"/>
    <w:rsid w:val="00440BC9"/>
    <w:rsid w:val="00454609"/>
    <w:rsid w:val="00455DE4"/>
    <w:rsid w:val="0046389C"/>
    <w:rsid w:val="00470C52"/>
    <w:rsid w:val="0048267C"/>
    <w:rsid w:val="004876B9"/>
    <w:rsid w:val="00493A79"/>
    <w:rsid w:val="00495840"/>
    <w:rsid w:val="00495BF8"/>
    <w:rsid w:val="004A2F0D"/>
    <w:rsid w:val="004A40BE"/>
    <w:rsid w:val="004A6A60"/>
    <w:rsid w:val="004A6D79"/>
    <w:rsid w:val="004B31B9"/>
    <w:rsid w:val="004C0726"/>
    <w:rsid w:val="004C594F"/>
    <w:rsid w:val="004C634D"/>
    <w:rsid w:val="004D24B9"/>
    <w:rsid w:val="004E2CE2"/>
    <w:rsid w:val="004E3261"/>
    <w:rsid w:val="004E5172"/>
    <w:rsid w:val="004E6F8A"/>
    <w:rsid w:val="00501091"/>
    <w:rsid w:val="00502CD2"/>
    <w:rsid w:val="00504E33"/>
    <w:rsid w:val="005331DC"/>
    <w:rsid w:val="0055216E"/>
    <w:rsid w:val="00552C2C"/>
    <w:rsid w:val="005555B7"/>
    <w:rsid w:val="00555B7D"/>
    <w:rsid w:val="00555D08"/>
    <w:rsid w:val="005562A8"/>
    <w:rsid w:val="005573BB"/>
    <w:rsid w:val="00557B2E"/>
    <w:rsid w:val="00561267"/>
    <w:rsid w:val="00571E3F"/>
    <w:rsid w:val="00573FE9"/>
    <w:rsid w:val="00574059"/>
    <w:rsid w:val="00586951"/>
    <w:rsid w:val="00590087"/>
    <w:rsid w:val="00597C8F"/>
    <w:rsid w:val="005A032D"/>
    <w:rsid w:val="005C29F7"/>
    <w:rsid w:val="005C4F58"/>
    <w:rsid w:val="005C5E8D"/>
    <w:rsid w:val="005C78F2"/>
    <w:rsid w:val="005D057C"/>
    <w:rsid w:val="005D1CEC"/>
    <w:rsid w:val="005D3FEC"/>
    <w:rsid w:val="005D44BE"/>
    <w:rsid w:val="005D5176"/>
    <w:rsid w:val="005D6DDC"/>
    <w:rsid w:val="005E088B"/>
    <w:rsid w:val="00611EC4"/>
    <w:rsid w:val="00612542"/>
    <w:rsid w:val="006146D2"/>
    <w:rsid w:val="0061557A"/>
    <w:rsid w:val="00620B3F"/>
    <w:rsid w:val="006239E7"/>
    <w:rsid w:val="006254C4"/>
    <w:rsid w:val="006323BE"/>
    <w:rsid w:val="006418C6"/>
    <w:rsid w:val="00641ED8"/>
    <w:rsid w:val="00654893"/>
    <w:rsid w:val="006633A4"/>
    <w:rsid w:val="00667DD2"/>
    <w:rsid w:val="00671BBB"/>
    <w:rsid w:val="00682237"/>
    <w:rsid w:val="00687011"/>
    <w:rsid w:val="006A0EF8"/>
    <w:rsid w:val="006A2654"/>
    <w:rsid w:val="006A45BA"/>
    <w:rsid w:val="006B17DC"/>
    <w:rsid w:val="006B4280"/>
    <w:rsid w:val="006B4B1C"/>
    <w:rsid w:val="006B6EAA"/>
    <w:rsid w:val="006C4991"/>
    <w:rsid w:val="006E0F19"/>
    <w:rsid w:val="006E1FDA"/>
    <w:rsid w:val="006E5E87"/>
    <w:rsid w:val="006F2155"/>
    <w:rsid w:val="00702F99"/>
    <w:rsid w:val="00706A1A"/>
    <w:rsid w:val="00707673"/>
    <w:rsid w:val="00711560"/>
    <w:rsid w:val="0071478D"/>
    <w:rsid w:val="007162BE"/>
    <w:rsid w:val="00722267"/>
    <w:rsid w:val="007261F6"/>
    <w:rsid w:val="00741184"/>
    <w:rsid w:val="00741896"/>
    <w:rsid w:val="00746F46"/>
    <w:rsid w:val="00750E8F"/>
    <w:rsid w:val="0075252A"/>
    <w:rsid w:val="0076388B"/>
    <w:rsid w:val="00764B84"/>
    <w:rsid w:val="00765028"/>
    <w:rsid w:val="0078034D"/>
    <w:rsid w:val="00790BCC"/>
    <w:rsid w:val="00795CEE"/>
    <w:rsid w:val="00796D65"/>
    <w:rsid w:val="00796F94"/>
    <w:rsid w:val="007974F5"/>
    <w:rsid w:val="007A5AA5"/>
    <w:rsid w:val="007A6136"/>
    <w:rsid w:val="007B0F49"/>
    <w:rsid w:val="007C7E14"/>
    <w:rsid w:val="007D03D2"/>
    <w:rsid w:val="007D1AB2"/>
    <w:rsid w:val="007D36CF"/>
    <w:rsid w:val="007D6332"/>
    <w:rsid w:val="007E62DA"/>
    <w:rsid w:val="007F2802"/>
    <w:rsid w:val="007F522E"/>
    <w:rsid w:val="007F7421"/>
    <w:rsid w:val="00801F7F"/>
    <w:rsid w:val="00813C1F"/>
    <w:rsid w:val="00831C8F"/>
    <w:rsid w:val="00834A60"/>
    <w:rsid w:val="00836087"/>
    <w:rsid w:val="00856FDA"/>
    <w:rsid w:val="00860CD8"/>
    <w:rsid w:val="00863E89"/>
    <w:rsid w:val="00872B3B"/>
    <w:rsid w:val="0088222A"/>
    <w:rsid w:val="008835FC"/>
    <w:rsid w:val="008901F6"/>
    <w:rsid w:val="00892BBA"/>
    <w:rsid w:val="00896C03"/>
    <w:rsid w:val="00897A14"/>
    <w:rsid w:val="008A05BF"/>
    <w:rsid w:val="008A495D"/>
    <w:rsid w:val="008A76FD"/>
    <w:rsid w:val="008B114B"/>
    <w:rsid w:val="008B2D09"/>
    <w:rsid w:val="008B519F"/>
    <w:rsid w:val="008C0E78"/>
    <w:rsid w:val="008C537F"/>
    <w:rsid w:val="008D1019"/>
    <w:rsid w:val="008D658B"/>
    <w:rsid w:val="00900B48"/>
    <w:rsid w:val="00912ED0"/>
    <w:rsid w:val="00921805"/>
    <w:rsid w:val="00922FCB"/>
    <w:rsid w:val="00935CB0"/>
    <w:rsid w:val="009428A9"/>
    <w:rsid w:val="009437A2"/>
    <w:rsid w:val="00944B28"/>
    <w:rsid w:val="00953E83"/>
    <w:rsid w:val="00967838"/>
    <w:rsid w:val="00982CD6"/>
    <w:rsid w:val="00985B73"/>
    <w:rsid w:val="009870A7"/>
    <w:rsid w:val="00992266"/>
    <w:rsid w:val="00992675"/>
    <w:rsid w:val="00993FA3"/>
    <w:rsid w:val="00994A54"/>
    <w:rsid w:val="009A0B51"/>
    <w:rsid w:val="009A0D88"/>
    <w:rsid w:val="009A3BC4"/>
    <w:rsid w:val="009A527F"/>
    <w:rsid w:val="009A6092"/>
    <w:rsid w:val="009B1936"/>
    <w:rsid w:val="009B314C"/>
    <w:rsid w:val="009B493F"/>
    <w:rsid w:val="009C2977"/>
    <w:rsid w:val="009C2DCC"/>
    <w:rsid w:val="009C645B"/>
    <w:rsid w:val="009E6C21"/>
    <w:rsid w:val="009F5BAE"/>
    <w:rsid w:val="009F7959"/>
    <w:rsid w:val="00A01CFF"/>
    <w:rsid w:val="00A10539"/>
    <w:rsid w:val="00A15763"/>
    <w:rsid w:val="00A157E1"/>
    <w:rsid w:val="00A226C6"/>
    <w:rsid w:val="00A27912"/>
    <w:rsid w:val="00A338A3"/>
    <w:rsid w:val="00A339CF"/>
    <w:rsid w:val="00A35110"/>
    <w:rsid w:val="00A35F0B"/>
    <w:rsid w:val="00A36378"/>
    <w:rsid w:val="00A40015"/>
    <w:rsid w:val="00A41DEB"/>
    <w:rsid w:val="00A442BC"/>
    <w:rsid w:val="00A47445"/>
    <w:rsid w:val="00A6656B"/>
    <w:rsid w:val="00A70E1E"/>
    <w:rsid w:val="00A73257"/>
    <w:rsid w:val="00A9081F"/>
    <w:rsid w:val="00A9188C"/>
    <w:rsid w:val="00A97002"/>
    <w:rsid w:val="00A97A52"/>
    <w:rsid w:val="00AA0D6A"/>
    <w:rsid w:val="00AA419A"/>
    <w:rsid w:val="00AB026A"/>
    <w:rsid w:val="00AB3409"/>
    <w:rsid w:val="00AB58BF"/>
    <w:rsid w:val="00AB6549"/>
    <w:rsid w:val="00AB7937"/>
    <w:rsid w:val="00AD0751"/>
    <w:rsid w:val="00AD77C4"/>
    <w:rsid w:val="00AE25BF"/>
    <w:rsid w:val="00AE51A8"/>
    <w:rsid w:val="00AF0C13"/>
    <w:rsid w:val="00AF2C48"/>
    <w:rsid w:val="00B01ACB"/>
    <w:rsid w:val="00B03AF5"/>
    <w:rsid w:val="00B03C01"/>
    <w:rsid w:val="00B078D6"/>
    <w:rsid w:val="00B1248D"/>
    <w:rsid w:val="00B14709"/>
    <w:rsid w:val="00B2743D"/>
    <w:rsid w:val="00B3015C"/>
    <w:rsid w:val="00B344D8"/>
    <w:rsid w:val="00B55FA0"/>
    <w:rsid w:val="00B567D1"/>
    <w:rsid w:val="00B61A40"/>
    <w:rsid w:val="00B73347"/>
    <w:rsid w:val="00B73B4C"/>
    <w:rsid w:val="00B73F75"/>
    <w:rsid w:val="00B777C1"/>
    <w:rsid w:val="00B8483E"/>
    <w:rsid w:val="00B946CD"/>
    <w:rsid w:val="00B96481"/>
    <w:rsid w:val="00B97359"/>
    <w:rsid w:val="00BA3A53"/>
    <w:rsid w:val="00BA3C54"/>
    <w:rsid w:val="00BA4095"/>
    <w:rsid w:val="00BA44EB"/>
    <w:rsid w:val="00BA5B43"/>
    <w:rsid w:val="00BB2BFA"/>
    <w:rsid w:val="00BB3711"/>
    <w:rsid w:val="00BB5EBF"/>
    <w:rsid w:val="00BC642A"/>
    <w:rsid w:val="00BF7C9D"/>
    <w:rsid w:val="00C01E8C"/>
    <w:rsid w:val="00C02DF6"/>
    <w:rsid w:val="00C03E01"/>
    <w:rsid w:val="00C2002C"/>
    <w:rsid w:val="00C23582"/>
    <w:rsid w:val="00C2724D"/>
    <w:rsid w:val="00C27CA9"/>
    <w:rsid w:val="00C302B2"/>
    <w:rsid w:val="00C317E7"/>
    <w:rsid w:val="00C3799C"/>
    <w:rsid w:val="00C4305E"/>
    <w:rsid w:val="00C43D1E"/>
    <w:rsid w:val="00C44336"/>
    <w:rsid w:val="00C451B6"/>
    <w:rsid w:val="00C50F7C"/>
    <w:rsid w:val="00C51704"/>
    <w:rsid w:val="00C5591F"/>
    <w:rsid w:val="00C56CBF"/>
    <w:rsid w:val="00C57C50"/>
    <w:rsid w:val="00C63610"/>
    <w:rsid w:val="00C6538F"/>
    <w:rsid w:val="00C715CA"/>
    <w:rsid w:val="00C71D11"/>
    <w:rsid w:val="00C7495D"/>
    <w:rsid w:val="00C77CE9"/>
    <w:rsid w:val="00C91C06"/>
    <w:rsid w:val="00CA0968"/>
    <w:rsid w:val="00CA168E"/>
    <w:rsid w:val="00CB0647"/>
    <w:rsid w:val="00CB4236"/>
    <w:rsid w:val="00CB485B"/>
    <w:rsid w:val="00CC72A4"/>
    <w:rsid w:val="00CD3153"/>
    <w:rsid w:val="00CF6810"/>
    <w:rsid w:val="00D06117"/>
    <w:rsid w:val="00D17F27"/>
    <w:rsid w:val="00D24760"/>
    <w:rsid w:val="00D31CC8"/>
    <w:rsid w:val="00D32678"/>
    <w:rsid w:val="00D41787"/>
    <w:rsid w:val="00D470F3"/>
    <w:rsid w:val="00D521C1"/>
    <w:rsid w:val="00D5747B"/>
    <w:rsid w:val="00D6475D"/>
    <w:rsid w:val="00D71F40"/>
    <w:rsid w:val="00D77416"/>
    <w:rsid w:val="00D80FC6"/>
    <w:rsid w:val="00D8707A"/>
    <w:rsid w:val="00D94917"/>
    <w:rsid w:val="00DA74F3"/>
    <w:rsid w:val="00DB0480"/>
    <w:rsid w:val="00DB69F3"/>
    <w:rsid w:val="00DB7032"/>
    <w:rsid w:val="00DC4907"/>
    <w:rsid w:val="00DD017C"/>
    <w:rsid w:val="00DD397A"/>
    <w:rsid w:val="00DD4D67"/>
    <w:rsid w:val="00DD58B7"/>
    <w:rsid w:val="00DD6699"/>
    <w:rsid w:val="00E007C5"/>
    <w:rsid w:val="00E00DBF"/>
    <w:rsid w:val="00E0213F"/>
    <w:rsid w:val="00E033E0"/>
    <w:rsid w:val="00E10269"/>
    <w:rsid w:val="00E1026B"/>
    <w:rsid w:val="00E13CB2"/>
    <w:rsid w:val="00E20C37"/>
    <w:rsid w:val="00E33E2B"/>
    <w:rsid w:val="00E50130"/>
    <w:rsid w:val="00E52C57"/>
    <w:rsid w:val="00E57E7D"/>
    <w:rsid w:val="00E6105D"/>
    <w:rsid w:val="00E70355"/>
    <w:rsid w:val="00E801E1"/>
    <w:rsid w:val="00E84CD8"/>
    <w:rsid w:val="00E90B85"/>
    <w:rsid w:val="00E91679"/>
    <w:rsid w:val="00E92452"/>
    <w:rsid w:val="00E94CC1"/>
    <w:rsid w:val="00E96431"/>
    <w:rsid w:val="00E96614"/>
    <w:rsid w:val="00EB07D7"/>
    <w:rsid w:val="00EC3039"/>
    <w:rsid w:val="00EC5235"/>
    <w:rsid w:val="00ED45C3"/>
    <w:rsid w:val="00ED6B03"/>
    <w:rsid w:val="00ED7A5B"/>
    <w:rsid w:val="00EF08D3"/>
    <w:rsid w:val="00EF6C75"/>
    <w:rsid w:val="00F0419B"/>
    <w:rsid w:val="00F07C92"/>
    <w:rsid w:val="00F138AB"/>
    <w:rsid w:val="00F14B43"/>
    <w:rsid w:val="00F203C7"/>
    <w:rsid w:val="00F215E2"/>
    <w:rsid w:val="00F21E3F"/>
    <w:rsid w:val="00F41A27"/>
    <w:rsid w:val="00F4338D"/>
    <w:rsid w:val="00F440D3"/>
    <w:rsid w:val="00F446AC"/>
    <w:rsid w:val="00F44F29"/>
    <w:rsid w:val="00F46EAF"/>
    <w:rsid w:val="00F5774F"/>
    <w:rsid w:val="00F62688"/>
    <w:rsid w:val="00F650FE"/>
    <w:rsid w:val="00F65FE2"/>
    <w:rsid w:val="00F70BBC"/>
    <w:rsid w:val="00F76BE5"/>
    <w:rsid w:val="00F76D5A"/>
    <w:rsid w:val="00F81FC4"/>
    <w:rsid w:val="00F83D11"/>
    <w:rsid w:val="00F921F1"/>
    <w:rsid w:val="00FB127E"/>
    <w:rsid w:val="00FC0804"/>
    <w:rsid w:val="00FC3B6D"/>
    <w:rsid w:val="00FC4027"/>
    <w:rsid w:val="00FD3A4E"/>
    <w:rsid w:val="00FE5B9E"/>
    <w:rsid w:val="00FF30D9"/>
    <w:rsid w:val="00FF3F0C"/>
    <w:rsid w:val="048C0DC0"/>
    <w:rsid w:val="052C7679"/>
    <w:rsid w:val="09BBC728"/>
    <w:rsid w:val="0D2AC8AD"/>
    <w:rsid w:val="0E1692FE"/>
    <w:rsid w:val="0E55D978"/>
    <w:rsid w:val="0FDEC4C8"/>
    <w:rsid w:val="116ED720"/>
    <w:rsid w:val="11EA3957"/>
    <w:rsid w:val="12BC944D"/>
    <w:rsid w:val="133636FF"/>
    <w:rsid w:val="13BC0CFA"/>
    <w:rsid w:val="145A6D92"/>
    <w:rsid w:val="150358BF"/>
    <w:rsid w:val="16A0C4C5"/>
    <w:rsid w:val="18A3AEB9"/>
    <w:rsid w:val="1C8174C8"/>
    <w:rsid w:val="210BEF31"/>
    <w:rsid w:val="2190D067"/>
    <w:rsid w:val="21D71EA8"/>
    <w:rsid w:val="22F22D90"/>
    <w:rsid w:val="2313BA34"/>
    <w:rsid w:val="284A66E0"/>
    <w:rsid w:val="2B41CC70"/>
    <w:rsid w:val="2FF952B2"/>
    <w:rsid w:val="30F096F9"/>
    <w:rsid w:val="323B891D"/>
    <w:rsid w:val="35089DEF"/>
    <w:rsid w:val="354ADA99"/>
    <w:rsid w:val="35DB216B"/>
    <w:rsid w:val="37C5365C"/>
    <w:rsid w:val="3926C38E"/>
    <w:rsid w:val="3989ABE8"/>
    <w:rsid w:val="3A41964B"/>
    <w:rsid w:val="3B54BA7F"/>
    <w:rsid w:val="3E22B6D6"/>
    <w:rsid w:val="45F8293C"/>
    <w:rsid w:val="4D8B564F"/>
    <w:rsid w:val="51E19338"/>
    <w:rsid w:val="53C0C8A9"/>
    <w:rsid w:val="5EEF55A5"/>
    <w:rsid w:val="61924519"/>
    <w:rsid w:val="621C1E3D"/>
    <w:rsid w:val="632B3629"/>
    <w:rsid w:val="635B51D5"/>
    <w:rsid w:val="6380264A"/>
    <w:rsid w:val="690D1620"/>
    <w:rsid w:val="692EE5C6"/>
    <w:rsid w:val="699B7CD9"/>
    <w:rsid w:val="6CBEFBC9"/>
    <w:rsid w:val="6D910056"/>
    <w:rsid w:val="6F5A9BB4"/>
    <w:rsid w:val="6F648A56"/>
    <w:rsid w:val="6FBA8A46"/>
    <w:rsid w:val="739D6A3C"/>
    <w:rsid w:val="73BB1A4D"/>
    <w:rsid w:val="73ECAEB7"/>
    <w:rsid w:val="75125004"/>
    <w:rsid w:val="781A162D"/>
    <w:rsid w:val="79246C53"/>
    <w:rsid w:val="79362CE7"/>
    <w:rsid w:val="7A694AAA"/>
    <w:rsid w:val="7B9AB55F"/>
    <w:rsid w:val="7D093B57"/>
    <w:rsid w:val="7D173B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B2C618"/>
  <w15:chartTrackingRefBased/>
  <w15:docId w15:val="{79453D8F-B91C-4385-8671-6180069F0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48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B04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B0480"/>
    <w:pPr>
      <w:pBdr>
        <w:top w:val="none" w:sz="0" w:space="0" w:color="auto"/>
      </w:pBdr>
      <w:spacing w:before="180"/>
      <w:outlineLvl w:val="1"/>
    </w:pPr>
    <w:rPr>
      <w:sz w:val="32"/>
    </w:rPr>
  </w:style>
  <w:style w:type="paragraph" w:styleId="Heading3">
    <w:name w:val="heading 3"/>
    <w:basedOn w:val="Heading2"/>
    <w:next w:val="Normal"/>
    <w:qFormat/>
    <w:rsid w:val="00DB0480"/>
    <w:pPr>
      <w:spacing w:before="120"/>
      <w:outlineLvl w:val="2"/>
    </w:pPr>
    <w:rPr>
      <w:sz w:val="28"/>
    </w:rPr>
  </w:style>
  <w:style w:type="paragraph" w:styleId="Heading4">
    <w:name w:val="heading 4"/>
    <w:basedOn w:val="Heading3"/>
    <w:next w:val="Normal"/>
    <w:qFormat/>
    <w:rsid w:val="00DB0480"/>
    <w:pPr>
      <w:ind w:left="1418" w:hanging="1418"/>
      <w:outlineLvl w:val="3"/>
    </w:pPr>
    <w:rPr>
      <w:sz w:val="24"/>
    </w:rPr>
  </w:style>
  <w:style w:type="paragraph" w:styleId="Heading5">
    <w:name w:val="heading 5"/>
    <w:basedOn w:val="Heading4"/>
    <w:next w:val="Normal"/>
    <w:qFormat/>
    <w:rsid w:val="00DB0480"/>
    <w:pPr>
      <w:ind w:left="1701" w:hanging="1701"/>
      <w:outlineLvl w:val="4"/>
    </w:pPr>
    <w:rPr>
      <w:sz w:val="22"/>
    </w:rPr>
  </w:style>
  <w:style w:type="paragraph" w:styleId="Heading6">
    <w:name w:val="heading 6"/>
    <w:basedOn w:val="H6"/>
    <w:next w:val="Normal"/>
    <w:qFormat/>
    <w:rsid w:val="00DB0480"/>
    <w:pPr>
      <w:outlineLvl w:val="5"/>
    </w:pPr>
  </w:style>
  <w:style w:type="paragraph" w:styleId="Heading7">
    <w:name w:val="heading 7"/>
    <w:basedOn w:val="H6"/>
    <w:next w:val="Normal"/>
    <w:qFormat/>
    <w:rsid w:val="00DB0480"/>
    <w:pPr>
      <w:outlineLvl w:val="6"/>
    </w:pPr>
  </w:style>
  <w:style w:type="paragraph" w:styleId="Heading8">
    <w:name w:val="heading 8"/>
    <w:basedOn w:val="Heading1"/>
    <w:next w:val="Normal"/>
    <w:qFormat/>
    <w:rsid w:val="00DB0480"/>
    <w:pPr>
      <w:ind w:left="0" w:firstLine="0"/>
      <w:outlineLvl w:val="7"/>
    </w:pPr>
  </w:style>
  <w:style w:type="paragraph" w:styleId="Heading9">
    <w:name w:val="heading 9"/>
    <w:basedOn w:val="Heading8"/>
    <w:next w:val="Normal"/>
    <w:qFormat/>
    <w:rsid w:val="00DB04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B048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DB048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DB048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B0480"/>
    <w:pPr>
      <w:spacing w:before="180"/>
      <w:ind w:left="2693" w:hanging="2693"/>
    </w:pPr>
    <w:rPr>
      <w:b/>
    </w:rPr>
  </w:style>
  <w:style w:type="paragraph" w:styleId="TOC1">
    <w:name w:val="toc 1"/>
    <w:semiHidden/>
    <w:rsid w:val="00DB04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DB04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DB0480"/>
    <w:pPr>
      <w:ind w:left="1701" w:hanging="1701"/>
    </w:pPr>
  </w:style>
  <w:style w:type="paragraph" w:styleId="TOC4">
    <w:name w:val="toc 4"/>
    <w:basedOn w:val="TOC3"/>
    <w:semiHidden/>
    <w:rsid w:val="00DB0480"/>
    <w:pPr>
      <w:ind w:left="1418" w:hanging="1418"/>
    </w:pPr>
  </w:style>
  <w:style w:type="paragraph" w:styleId="TOC3">
    <w:name w:val="toc 3"/>
    <w:basedOn w:val="TOC2"/>
    <w:semiHidden/>
    <w:rsid w:val="00DB0480"/>
    <w:pPr>
      <w:ind w:left="1134" w:hanging="1134"/>
    </w:pPr>
  </w:style>
  <w:style w:type="paragraph" w:styleId="TOC2">
    <w:name w:val="toc 2"/>
    <w:basedOn w:val="TOC1"/>
    <w:semiHidden/>
    <w:rsid w:val="00DB0480"/>
    <w:pPr>
      <w:keepNext w:val="0"/>
      <w:spacing w:before="0"/>
      <w:ind w:left="851" w:hanging="851"/>
    </w:pPr>
    <w:rPr>
      <w:sz w:val="20"/>
    </w:rPr>
  </w:style>
  <w:style w:type="paragraph" w:styleId="Index2">
    <w:name w:val="index 2"/>
    <w:basedOn w:val="Index1"/>
    <w:semiHidden/>
    <w:rsid w:val="00DB0480"/>
    <w:pPr>
      <w:ind w:left="284"/>
    </w:pPr>
  </w:style>
  <w:style w:type="paragraph" w:styleId="Index1">
    <w:name w:val="index 1"/>
    <w:basedOn w:val="Normal"/>
    <w:semiHidden/>
    <w:rsid w:val="00DB0480"/>
    <w:pPr>
      <w:keepLines/>
      <w:spacing w:after="0"/>
    </w:pPr>
  </w:style>
  <w:style w:type="paragraph" w:customStyle="1" w:styleId="ZH">
    <w:name w:val="ZH"/>
    <w:rsid w:val="00DB048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DB0480"/>
    <w:pPr>
      <w:outlineLvl w:val="9"/>
    </w:pPr>
  </w:style>
  <w:style w:type="paragraph" w:styleId="ListNumber2">
    <w:name w:val="List Number 2"/>
    <w:basedOn w:val="ListNumber"/>
    <w:rsid w:val="00DB0480"/>
    <w:pPr>
      <w:ind w:left="851"/>
    </w:pPr>
  </w:style>
  <w:style w:type="character" w:styleId="FootnoteReference">
    <w:name w:val="footnote reference"/>
    <w:semiHidden/>
    <w:rsid w:val="00DB0480"/>
    <w:rPr>
      <w:b/>
      <w:position w:val="6"/>
      <w:sz w:val="16"/>
    </w:rPr>
  </w:style>
  <w:style w:type="paragraph" w:styleId="FootnoteText">
    <w:name w:val="footnote text"/>
    <w:basedOn w:val="Normal"/>
    <w:semiHidden/>
    <w:rsid w:val="00DB0480"/>
    <w:pPr>
      <w:keepLines/>
      <w:spacing w:after="0"/>
      <w:ind w:left="454" w:hanging="454"/>
    </w:pPr>
    <w:rPr>
      <w:sz w:val="16"/>
    </w:rPr>
  </w:style>
  <w:style w:type="paragraph" w:customStyle="1" w:styleId="TAC">
    <w:name w:val="TAC"/>
    <w:basedOn w:val="TAL"/>
    <w:rsid w:val="00DB0480"/>
    <w:pPr>
      <w:jc w:val="center"/>
    </w:pPr>
  </w:style>
  <w:style w:type="paragraph" w:customStyle="1" w:styleId="TF">
    <w:name w:val="TF"/>
    <w:basedOn w:val="TH"/>
    <w:rsid w:val="00DB0480"/>
    <w:pPr>
      <w:keepNext w:val="0"/>
      <w:spacing w:before="0" w:after="240"/>
    </w:pPr>
  </w:style>
  <w:style w:type="paragraph" w:customStyle="1" w:styleId="NO">
    <w:name w:val="NO"/>
    <w:basedOn w:val="Normal"/>
    <w:rsid w:val="00DB0480"/>
    <w:pPr>
      <w:keepLines/>
      <w:ind w:left="1135" w:hanging="851"/>
    </w:pPr>
  </w:style>
  <w:style w:type="paragraph" w:styleId="TOC9">
    <w:name w:val="toc 9"/>
    <w:basedOn w:val="TOC8"/>
    <w:semiHidden/>
    <w:rsid w:val="00DB0480"/>
    <w:pPr>
      <w:ind w:left="1418" w:hanging="1418"/>
    </w:pPr>
  </w:style>
  <w:style w:type="paragraph" w:customStyle="1" w:styleId="EX">
    <w:name w:val="EX"/>
    <w:basedOn w:val="Normal"/>
    <w:rsid w:val="00DB0480"/>
    <w:pPr>
      <w:keepLines/>
      <w:ind w:left="1702" w:hanging="1418"/>
    </w:pPr>
  </w:style>
  <w:style w:type="paragraph" w:customStyle="1" w:styleId="FP">
    <w:name w:val="FP"/>
    <w:basedOn w:val="Normal"/>
    <w:rsid w:val="00DB0480"/>
    <w:pPr>
      <w:spacing w:after="0"/>
    </w:pPr>
  </w:style>
  <w:style w:type="paragraph" w:customStyle="1" w:styleId="LD">
    <w:name w:val="LD"/>
    <w:rsid w:val="00DB048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B0480"/>
    <w:pPr>
      <w:spacing w:after="0"/>
    </w:pPr>
  </w:style>
  <w:style w:type="paragraph" w:customStyle="1" w:styleId="EW">
    <w:name w:val="EW"/>
    <w:basedOn w:val="EX"/>
    <w:rsid w:val="00DB0480"/>
    <w:pPr>
      <w:spacing w:after="0"/>
    </w:pPr>
  </w:style>
  <w:style w:type="paragraph" w:styleId="TOC6">
    <w:name w:val="toc 6"/>
    <w:basedOn w:val="TOC5"/>
    <w:next w:val="Normal"/>
    <w:semiHidden/>
    <w:rsid w:val="00DB0480"/>
    <w:pPr>
      <w:ind w:left="1985" w:hanging="1985"/>
    </w:pPr>
  </w:style>
  <w:style w:type="paragraph" w:styleId="TOC7">
    <w:name w:val="toc 7"/>
    <w:basedOn w:val="TOC6"/>
    <w:next w:val="Normal"/>
    <w:semiHidden/>
    <w:rsid w:val="00DB0480"/>
    <w:pPr>
      <w:ind w:left="2268" w:hanging="2268"/>
    </w:pPr>
  </w:style>
  <w:style w:type="paragraph" w:styleId="ListBullet2">
    <w:name w:val="List Bullet 2"/>
    <w:basedOn w:val="ListBullet"/>
    <w:rsid w:val="00DB0480"/>
    <w:pPr>
      <w:ind w:left="851"/>
    </w:pPr>
  </w:style>
  <w:style w:type="paragraph" w:styleId="ListBullet3">
    <w:name w:val="List Bullet 3"/>
    <w:basedOn w:val="ListBullet2"/>
    <w:rsid w:val="00DB0480"/>
    <w:pPr>
      <w:ind w:left="1135"/>
    </w:pPr>
  </w:style>
  <w:style w:type="paragraph" w:styleId="ListNumber">
    <w:name w:val="List Number"/>
    <w:basedOn w:val="List"/>
    <w:rsid w:val="00DB0480"/>
  </w:style>
  <w:style w:type="paragraph" w:customStyle="1" w:styleId="EQ">
    <w:name w:val="EQ"/>
    <w:basedOn w:val="Normal"/>
    <w:next w:val="Normal"/>
    <w:rsid w:val="00DB0480"/>
    <w:pPr>
      <w:keepLines/>
      <w:tabs>
        <w:tab w:val="center" w:pos="4536"/>
        <w:tab w:val="right" w:pos="9072"/>
      </w:tabs>
    </w:pPr>
    <w:rPr>
      <w:noProof/>
    </w:rPr>
  </w:style>
  <w:style w:type="paragraph" w:customStyle="1" w:styleId="TH">
    <w:name w:val="TH"/>
    <w:basedOn w:val="Normal"/>
    <w:rsid w:val="00DB0480"/>
    <w:pPr>
      <w:keepNext/>
      <w:keepLines/>
      <w:spacing w:before="60"/>
      <w:jc w:val="center"/>
    </w:pPr>
    <w:rPr>
      <w:rFonts w:ascii="Arial" w:hAnsi="Arial"/>
      <w:b/>
    </w:rPr>
  </w:style>
  <w:style w:type="paragraph" w:customStyle="1" w:styleId="NF">
    <w:name w:val="NF"/>
    <w:basedOn w:val="NO"/>
    <w:rsid w:val="00DB0480"/>
    <w:pPr>
      <w:keepNext/>
      <w:spacing w:after="0"/>
    </w:pPr>
    <w:rPr>
      <w:rFonts w:ascii="Arial" w:hAnsi="Arial"/>
      <w:sz w:val="18"/>
    </w:rPr>
  </w:style>
  <w:style w:type="paragraph" w:customStyle="1" w:styleId="PL">
    <w:name w:val="PL"/>
    <w:rsid w:val="00DB0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B0480"/>
    <w:pPr>
      <w:jc w:val="right"/>
    </w:pPr>
  </w:style>
  <w:style w:type="paragraph" w:customStyle="1" w:styleId="H6">
    <w:name w:val="H6"/>
    <w:basedOn w:val="Heading5"/>
    <w:next w:val="Normal"/>
    <w:rsid w:val="00DB0480"/>
    <w:pPr>
      <w:ind w:left="1985" w:hanging="1985"/>
      <w:outlineLvl w:val="9"/>
    </w:pPr>
    <w:rPr>
      <w:sz w:val="20"/>
    </w:rPr>
  </w:style>
  <w:style w:type="paragraph" w:customStyle="1" w:styleId="TAN">
    <w:name w:val="TAN"/>
    <w:basedOn w:val="TAL"/>
    <w:rsid w:val="00DB0480"/>
    <w:pPr>
      <w:ind w:left="851" w:hanging="851"/>
    </w:pPr>
  </w:style>
  <w:style w:type="paragraph" w:customStyle="1" w:styleId="ZA">
    <w:name w:val="ZA"/>
    <w:rsid w:val="00DB04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B04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DB048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DB04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DB0480"/>
    <w:pPr>
      <w:framePr w:wrap="notBeside" w:y="16161"/>
    </w:pPr>
  </w:style>
  <w:style w:type="character" w:customStyle="1" w:styleId="ZGSM">
    <w:name w:val="ZGSM"/>
    <w:rsid w:val="00DB0480"/>
  </w:style>
  <w:style w:type="paragraph" w:styleId="List2">
    <w:name w:val="List 2"/>
    <w:basedOn w:val="List"/>
    <w:rsid w:val="00DB0480"/>
    <w:pPr>
      <w:ind w:left="851"/>
    </w:pPr>
  </w:style>
  <w:style w:type="paragraph" w:customStyle="1" w:styleId="ZG">
    <w:name w:val="ZG"/>
    <w:rsid w:val="00DB04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DB0480"/>
    <w:pPr>
      <w:ind w:left="1135"/>
    </w:pPr>
  </w:style>
  <w:style w:type="paragraph" w:styleId="List4">
    <w:name w:val="List 4"/>
    <w:basedOn w:val="List3"/>
    <w:rsid w:val="00DB0480"/>
    <w:pPr>
      <w:ind w:left="1418"/>
    </w:pPr>
  </w:style>
  <w:style w:type="paragraph" w:styleId="List5">
    <w:name w:val="List 5"/>
    <w:basedOn w:val="List4"/>
    <w:rsid w:val="00DB0480"/>
    <w:pPr>
      <w:ind w:left="1702"/>
    </w:pPr>
  </w:style>
  <w:style w:type="paragraph" w:customStyle="1" w:styleId="EditorsNote">
    <w:name w:val="Editor's Note"/>
    <w:basedOn w:val="NO"/>
    <w:rsid w:val="00DB0480"/>
    <w:rPr>
      <w:color w:val="FF0000"/>
    </w:rPr>
  </w:style>
  <w:style w:type="paragraph" w:styleId="List">
    <w:name w:val="List"/>
    <w:basedOn w:val="Normal"/>
    <w:rsid w:val="00DB0480"/>
    <w:pPr>
      <w:ind w:left="568" w:hanging="284"/>
    </w:pPr>
  </w:style>
  <w:style w:type="paragraph" w:styleId="ListBullet">
    <w:name w:val="List Bullet"/>
    <w:basedOn w:val="List"/>
    <w:rsid w:val="00DB0480"/>
  </w:style>
  <w:style w:type="paragraph" w:styleId="ListBullet4">
    <w:name w:val="List Bullet 4"/>
    <w:basedOn w:val="ListBullet3"/>
    <w:rsid w:val="00DB0480"/>
    <w:pPr>
      <w:ind w:left="1418"/>
    </w:pPr>
  </w:style>
  <w:style w:type="paragraph" w:styleId="ListBullet5">
    <w:name w:val="List Bullet 5"/>
    <w:basedOn w:val="ListBullet4"/>
    <w:rsid w:val="00DB0480"/>
    <w:pPr>
      <w:ind w:left="1702"/>
    </w:pPr>
  </w:style>
  <w:style w:type="paragraph" w:customStyle="1" w:styleId="B1">
    <w:name w:val="B1"/>
    <w:basedOn w:val="List"/>
    <w:rsid w:val="00DB0480"/>
  </w:style>
  <w:style w:type="paragraph" w:customStyle="1" w:styleId="B2">
    <w:name w:val="B2"/>
    <w:basedOn w:val="List2"/>
    <w:rsid w:val="00DB0480"/>
  </w:style>
  <w:style w:type="paragraph" w:customStyle="1" w:styleId="B3">
    <w:name w:val="B3"/>
    <w:basedOn w:val="List3"/>
    <w:rsid w:val="00DB0480"/>
  </w:style>
  <w:style w:type="paragraph" w:customStyle="1" w:styleId="B4">
    <w:name w:val="B4"/>
    <w:basedOn w:val="List4"/>
    <w:rsid w:val="00DB0480"/>
  </w:style>
  <w:style w:type="paragraph" w:customStyle="1" w:styleId="B5">
    <w:name w:val="B5"/>
    <w:basedOn w:val="List5"/>
    <w:rsid w:val="00DB0480"/>
  </w:style>
  <w:style w:type="paragraph" w:styleId="Footer">
    <w:name w:val="footer"/>
    <w:basedOn w:val="Header"/>
    <w:rsid w:val="00DB0480"/>
    <w:pPr>
      <w:jc w:val="center"/>
    </w:pPr>
    <w:rPr>
      <w:i/>
    </w:rPr>
  </w:style>
  <w:style w:type="paragraph" w:customStyle="1" w:styleId="ZTD">
    <w:name w:val="ZTD"/>
    <w:basedOn w:val="ZB"/>
    <w:rsid w:val="00DB048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unhideWhenUsed/>
    <w:rsid w:val="003F5D10"/>
    <w:rPr>
      <w:color w:val="605E5C"/>
      <w:shd w:val="clear" w:color="auto" w:fill="E1DFDD"/>
    </w:rPr>
  </w:style>
  <w:style w:type="paragraph" w:styleId="Revision">
    <w:name w:val="Revision"/>
    <w:hidden/>
    <w:uiPriority w:val="99"/>
    <w:semiHidden/>
    <w:rsid w:val="00860CD8"/>
    <w:rPr>
      <w:lang w:val="en-GB" w:eastAsia="en-GB"/>
    </w:rPr>
  </w:style>
  <w:style w:type="character" w:styleId="Mention">
    <w:name w:val="Mention"/>
    <w:basedOn w:val="DefaultParagraphFont"/>
    <w:uiPriority w:val="99"/>
    <w:unhideWhenUsed/>
    <w:rsid w:val="0092180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30672199">
      <w:bodyDiv w:val="1"/>
      <w:marLeft w:val="0"/>
      <w:marRight w:val="0"/>
      <w:marTop w:val="0"/>
      <w:marBottom w:val="0"/>
      <w:divBdr>
        <w:top w:val="none" w:sz="0" w:space="0" w:color="auto"/>
        <w:left w:val="none" w:sz="0" w:space="0" w:color="auto"/>
        <w:bottom w:val="none" w:sz="0" w:space="0" w:color="auto"/>
        <w:right w:val="none" w:sz="0" w:space="0" w:color="auto"/>
      </w:divBdr>
      <w:divsChild>
        <w:div w:id="64888302">
          <w:marLeft w:val="1181"/>
          <w:marRight w:val="0"/>
          <w:marTop w:val="0"/>
          <w:marBottom w:val="120"/>
          <w:divBdr>
            <w:top w:val="none" w:sz="0" w:space="0" w:color="auto"/>
            <w:left w:val="none" w:sz="0" w:space="0" w:color="auto"/>
            <w:bottom w:val="none" w:sz="0" w:space="0" w:color="auto"/>
            <w:right w:val="none" w:sz="0" w:space="0" w:color="auto"/>
          </w:divBdr>
        </w:div>
        <w:div w:id="133061845">
          <w:marLeft w:val="806"/>
          <w:marRight w:val="0"/>
          <w:marTop w:val="0"/>
          <w:marBottom w:val="120"/>
          <w:divBdr>
            <w:top w:val="none" w:sz="0" w:space="0" w:color="auto"/>
            <w:left w:val="none" w:sz="0" w:space="0" w:color="auto"/>
            <w:bottom w:val="none" w:sz="0" w:space="0" w:color="auto"/>
            <w:right w:val="none" w:sz="0" w:space="0" w:color="auto"/>
          </w:divBdr>
        </w:div>
        <w:div w:id="336201451">
          <w:marLeft w:val="806"/>
          <w:marRight w:val="0"/>
          <w:marTop w:val="0"/>
          <w:marBottom w:val="120"/>
          <w:divBdr>
            <w:top w:val="none" w:sz="0" w:space="0" w:color="auto"/>
            <w:left w:val="none" w:sz="0" w:space="0" w:color="auto"/>
            <w:bottom w:val="none" w:sz="0" w:space="0" w:color="auto"/>
            <w:right w:val="none" w:sz="0" w:space="0" w:color="auto"/>
          </w:divBdr>
        </w:div>
        <w:div w:id="443623341">
          <w:marLeft w:val="806"/>
          <w:marRight w:val="0"/>
          <w:marTop w:val="0"/>
          <w:marBottom w:val="120"/>
          <w:divBdr>
            <w:top w:val="none" w:sz="0" w:space="0" w:color="auto"/>
            <w:left w:val="none" w:sz="0" w:space="0" w:color="auto"/>
            <w:bottom w:val="none" w:sz="0" w:space="0" w:color="auto"/>
            <w:right w:val="none" w:sz="0" w:space="0" w:color="auto"/>
          </w:divBdr>
        </w:div>
        <w:div w:id="445346297">
          <w:marLeft w:val="1181"/>
          <w:marRight w:val="0"/>
          <w:marTop w:val="0"/>
          <w:marBottom w:val="120"/>
          <w:divBdr>
            <w:top w:val="none" w:sz="0" w:space="0" w:color="auto"/>
            <w:left w:val="none" w:sz="0" w:space="0" w:color="auto"/>
            <w:bottom w:val="none" w:sz="0" w:space="0" w:color="auto"/>
            <w:right w:val="none" w:sz="0" w:space="0" w:color="auto"/>
          </w:divBdr>
        </w:div>
        <w:div w:id="1020817530">
          <w:marLeft w:val="806"/>
          <w:marRight w:val="0"/>
          <w:marTop w:val="0"/>
          <w:marBottom w:val="120"/>
          <w:divBdr>
            <w:top w:val="none" w:sz="0" w:space="0" w:color="auto"/>
            <w:left w:val="none" w:sz="0" w:space="0" w:color="auto"/>
            <w:bottom w:val="none" w:sz="0" w:space="0" w:color="auto"/>
            <w:right w:val="none" w:sz="0" w:space="0" w:color="auto"/>
          </w:divBdr>
        </w:div>
        <w:div w:id="1230850765">
          <w:marLeft w:val="806"/>
          <w:marRight w:val="0"/>
          <w:marTop w:val="0"/>
          <w:marBottom w:val="120"/>
          <w:divBdr>
            <w:top w:val="none" w:sz="0" w:space="0" w:color="auto"/>
            <w:left w:val="none" w:sz="0" w:space="0" w:color="auto"/>
            <w:bottom w:val="none" w:sz="0" w:space="0" w:color="auto"/>
            <w:right w:val="none" w:sz="0" w:space="0" w:color="auto"/>
          </w:divBdr>
        </w:div>
        <w:div w:id="1403865672">
          <w:marLeft w:val="806"/>
          <w:marRight w:val="0"/>
          <w:marTop w:val="0"/>
          <w:marBottom w:val="120"/>
          <w:divBdr>
            <w:top w:val="none" w:sz="0" w:space="0" w:color="auto"/>
            <w:left w:val="none" w:sz="0" w:space="0" w:color="auto"/>
            <w:bottom w:val="none" w:sz="0" w:space="0" w:color="auto"/>
            <w:right w:val="none" w:sz="0" w:space="0" w:color="auto"/>
          </w:divBdr>
        </w:div>
      </w:divsChild>
    </w:div>
    <w:div w:id="1770393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keeth.jayasinghe@nokia.com" TargetMode="Externa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tp://ftp.3gpp.org/Information/WORK_PLAN" TargetMode="Externa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5AIRPNAIUNRU-1916262822-1317</_dlc_DocId>
    <_dlc_DocIdUrl xmlns="71c5aaf6-e6ce-465b-b873-5148d2a4c105">
      <Url>https://nokia.sharepoint.com/sites/c5g/_layouts/15/DocIdRedir.aspx?ID=5AIRPNAIUNRU-1916262822-1317</Url>
      <Description>5AIRPNAIUNRU-1916262822-1317</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4" ma:contentTypeDescription="Create a new document." ma:contentTypeScope="" ma:versionID="f6edda27670435444042dbe112cc568f">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58f9d081158ef9d7e5d102b6dc8686c1"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282B73-C770-4CFC-8430-959CA20551E5}">
  <ds:schemaRefs>
    <ds:schemaRef ds:uri="http://schemas.microsoft.com/office/2006/metadata/longProperties"/>
  </ds:schemaRefs>
</ds:datastoreItem>
</file>

<file path=customXml/itemProps2.xml><?xml version="1.0" encoding="utf-8"?>
<ds:datastoreItem xmlns:ds="http://schemas.openxmlformats.org/officeDocument/2006/customXml" ds:itemID="{81E7C1E3-A15E-4927-889A-B2A64E0865AB}">
  <ds:schemaRefs>
    <ds:schemaRef ds:uri="http://schemas.microsoft.com/sharepoint/v3/contenttype/forms"/>
  </ds:schemaRefs>
</ds:datastoreItem>
</file>

<file path=customXml/itemProps3.xml><?xml version="1.0" encoding="utf-8"?>
<ds:datastoreItem xmlns:ds="http://schemas.openxmlformats.org/officeDocument/2006/customXml" ds:itemID="{8861544B-1EC7-4358-A7E6-3D6EDAEB1E49}">
  <ds:schemaRefs>
    <ds:schemaRef ds:uri="http://schemas.openxmlformats.org/officeDocument/2006/bibliography"/>
  </ds:schemaRefs>
</ds:datastoreItem>
</file>

<file path=customXml/itemProps4.xml><?xml version="1.0" encoding="utf-8"?>
<ds:datastoreItem xmlns:ds="http://schemas.openxmlformats.org/officeDocument/2006/customXml" ds:itemID="{5C0587C4-FD2C-4BBD-8385-D7719733CD2B}">
  <ds:schemaRefs>
    <ds:schemaRef ds:uri="http://schemas.microsoft.com/sharepoint/events"/>
  </ds:schemaRefs>
</ds:datastoreItem>
</file>

<file path=customXml/itemProps5.xml><?xml version="1.0" encoding="utf-8"?>
<ds:datastoreItem xmlns:ds="http://schemas.openxmlformats.org/officeDocument/2006/customXml" ds:itemID="{BEC02ACC-E7D1-456A-AA74-0A0EBACBBD5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AFF463F-B472-47EB-9228-DEECC25BAECE}">
  <ds:schemaRefs>
    <ds:schemaRef ds:uri="Microsoft.SharePoint.Taxonomy.ContentTypeSync"/>
  </ds:schemaRefs>
</ds:datastoreItem>
</file>

<file path=customXml/itemProps7.xml><?xml version="1.0" encoding="utf-8"?>
<ds:datastoreItem xmlns:ds="http://schemas.openxmlformats.org/officeDocument/2006/customXml" ds:itemID="{D4B748E2-093F-4EA7-94E5-13A820791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1900</Words>
  <Characters>10835</Characters>
  <Application>Microsoft Office Word</Application>
  <DocSecurity>0</DocSecurity>
  <Lines>90</Lines>
  <Paragraphs>25</Paragraphs>
  <ScaleCrop>false</ScaleCrop>
  <Company>ETSI</Company>
  <LinksUpToDate>false</LinksUpToDate>
  <CharactersWithSpaces>12710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Sari Nielsen</cp:lastModifiedBy>
  <cp:revision>5</cp:revision>
  <cp:lastPrinted>2000-02-29T19:31:00Z</cp:lastPrinted>
  <dcterms:created xsi:type="dcterms:W3CDTF">2021-09-06T17:56:00Z</dcterms:created>
  <dcterms:modified xsi:type="dcterms:W3CDTF">2021-09-06T17:59:00Z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dlc_DocId">
    <vt:lpwstr>5AIRPNAIUNRU-1916262822-1312</vt:lpwstr>
  </property>
  <property fmtid="{D5CDD505-2E9C-101B-9397-08002B2CF9AE}" pid="9" name="_dlc_DocIdItemGuid">
    <vt:lpwstr>47cc965c-1a6e-4c2a-a245-12b19b441684</vt:lpwstr>
  </property>
  <property fmtid="{D5CDD505-2E9C-101B-9397-08002B2CF9AE}" pid="10" name="_dlc_DocIdUrl">
    <vt:lpwstr>https://nokia.sharepoint.com/sites/c5g/_layouts/15/DocIdRedir.aspx?ID=5AIRPNAIUNRU-1916262822-1312, 5AIRPNAIUNRU-1916262822-1312</vt:lpwstr>
  </property>
  <property fmtid="{D5CDD505-2E9C-101B-9397-08002B2CF9AE}" pid="11" name="ContentTypeId">
    <vt:lpwstr>0x0101004225CE766812BD43B839BDD5C05D0D27</vt:lpwstr>
  </property>
  <property fmtid="{D5CDD505-2E9C-101B-9397-08002B2CF9AE}" pid="12" name="MSIP_Label_b1aa2129-79ec-42c0-bfac-e5b7a0374572_Enabled">
    <vt:lpwstr>true</vt:lpwstr>
  </property>
  <property fmtid="{D5CDD505-2E9C-101B-9397-08002B2CF9AE}" pid="13" name="MSIP_Label_b1aa2129-79ec-42c0-bfac-e5b7a0374572_SetDate">
    <vt:lpwstr>2021-09-03T14:26:19Z</vt:lpwstr>
  </property>
  <property fmtid="{D5CDD505-2E9C-101B-9397-08002B2CF9AE}" pid="14" name="MSIP_Label_b1aa2129-79ec-42c0-bfac-e5b7a0374572_Method">
    <vt:lpwstr>Privileged</vt:lpwstr>
  </property>
  <property fmtid="{D5CDD505-2E9C-101B-9397-08002B2CF9AE}" pid="15" name="MSIP_Label_b1aa2129-79ec-42c0-bfac-e5b7a0374572_Name">
    <vt:lpwstr>b1aa2129-79ec-42c0-bfac-e5b7a0374572</vt:lpwstr>
  </property>
  <property fmtid="{D5CDD505-2E9C-101B-9397-08002B2CF9AE}" pid="16" name="MSIP_Label_b1aa2129-79ec-42c0-bfac-e5b7a0374572_SiteId">
    <vt:lpwstr>5d471751-9675-428d-917b-70f44f9630b0</vt:lpwstr>
  </property>
  <property fmtid="{D5CDD505-2E9C-101B-9397-08002B2CF9AE}" pid="17" name="MSIP_Label_b1aa2129-79ec-42c0-bfac-e5b7a0374572_ActionId">
    <vt:lpwstr>a7af1b27-a641-4e88-9190-178be35b36c2</vt:lpwstr>
  </property>
  <property fmtid="{D5CDD505-2E9C-101B-9397-08002B2CF9AE}" pid="18" name="MSIP_Label_b1aa2129-79ec-42c0-bfac-e5b7a0374572_ContentBits">
    <vt:lpwstr>0</vt:lpwstr>
  </property>
</Properties>
</file>